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EFF0" w14:textId="6E741115" w:rsidR="002E3C81" w:rsidRPr="00A05199" w:rsidRDefault="002E3C81" w:rsidP="002E3C81">
      <w:pPr>
        <w:spacing w:line="324" w:lineRule="auto"/>
        <w:ind w:left="0" w:firstLine="0"/>
        <w:jc w:val="both"/>
        <w:rPr>
          <w:rFonts w:ascii="Cambria" w:hAnsi="Cambria" w:cs="Arial"/>
          <w:i/>
          <w:sz w:val="20"/>
          <w:szCs w:val="20"/>
        </w:rPr>
      </w:pPr>
      <w:bookmarkStart w:id="0" w:name="_Hlk78453070"/>
      <w:r w:rsidRPr="00A05199">
        <w:rPr>
          <w:rFonts w:ascii="Cambria" w:hAnsi="Cambria" w:cs="Arial"/>
          <w:i/>
          <w:sz w:val="20"/>
          <w:szCs w:val="20"/>
        </w:rPr>
        <w:t xml:space="preserve">Załącznik nr </w:t>
      </w:r>
      <w:r w:rsidR="00A05199" w:rsidRPr="00A05199">
        <w:rPr>
          <w:rFonts w:ascii="Cambria" w:hAnsi="Cambria" w:cs="Arial"/>
          <w:i/>
          <w:sz w:val="20"/>
          <w:szCs w:val="20"/>
        </w:rPr>
        <w:t>4</w:t>
      </w:r>
      <w:r w:rsidRPr="00A05199">
        <w:rPr>
          <w:rFonts w:ascii="Cambria" w:hAnsi="Cambria" w:cs="Arial"/>
          <w:i/>
          <w:sz w:val="20"/>
          <w:szCs w:val="20"/>
        </w:rPr>
        <w:t xml:space="preserve"> do SWZ</w:t>
      </w:r>
    </w:p>
    <w:bookmarkEnd w:id="0"/>
    <w:p w14:paraId="05D0B770" w14:textId="77777777" w:rsidR="002E3C81" w:rsidRPr="00C35BB3" w:rsidRDefault="002E3C81" w:rsidP="002E3C81">
      <w:pPr>
        <w:spacing w:line="324" w:lineRule="auto"/>
        <w:jc w:val="both"/>
        <w:rPr>
          <w:rFonts w:ascii="Cambria" w:hAnsi="Cambria" w:cs="Arial"/>
          <w:color w:val="FF0000"/>
          <w:sz w:val="20"/>
          <w:szCs w:val="20"/>
        </w:rPr>
      </w:pPr>
    </w:p>
    <w:p w14:paraId="3319F0DF" w14:textId="77777777" w:rsidR="002E3C81" w:rsidRPr="00C35BB3" w:rsidRDefault="002E3C81" w:rsidP="002E3C81">
      <w:pPr>
        <w:spacing w:line="324" w:lineRule="auto"/>
        <w:rPr>
          <w:rFonts w:ascii="Cambria" w:hAnsi="Cambria"/>
          <w:sz w:val="20"/>
          <w:szCs w:val="20"/>
        </w:rPr>
      </w:pPr>
      <w:r w:rsidRPr="00C35BB3">
        <w:rPr>
          <w:rFonts w:ascii="Cambria" w:hAnsi="Cambria" w:cs="Calibri"/>
          <w:b/>
          <w:bCs/>
          <w:sz w:val="20"/>
          <w:szCs w:val="20"/>
        </w:rPr>
        <w:t>UMOWA nr……….……….. – wzór umowy</w:t>
      </w:r>
    </w:p>
    <w:p w14:paraId="053A62CC" w14:textId="77777777" w:rsidR="002E3C81" w:rsidRPr="00C35BB3" w:rsidRDefault="002E3C81" w:rsidP="002E3C81">
      <w:pPr>
        <w:spacing w:line="324" w:lineRule="auto"/>
        <w:jc w:val="both"/>
        <w:rPr>
          <w:rFonts w:ascii="Cambria" w:hAnsi="Cambria"/>
          <w:sz w:val="20"/>
          <w:szCs w:val="20"/>
        </w:rPr>
      </w:pPr>
    </w:p>
    <w:p w14:paraId="2BECE009" w14:textId="09DCC632" w:rsidR="002E3C81" w:rsidRPr="00C35BB3" w:rsidRDefault="002E3C81" w:rsidP="002E3C81">
      <w:pPr>
        <w:spacing w:line="324" w:lineRule="auto"/>
        <w:ind w:left="0" w:firstLine="0"/>
        <w:jc w:val="both"/>
        <w:rPr>
          <w:rFonts w:ascii="Cambria" w:hAnsi="Cambria"/>
          <w:sz w:val="20"/>
          <w:szCs w:val="20"/>
        </w:rPr>
      </w:pPr>
      <w:r w:rsidRPr="00C35BB3">
        <w:rPr>
          <w:rFonts w:ascii="Cambria" w:hAnsi="Cambria" w:cs="Calibri"/>
          <w:sz w:val="20"/>
          <w:szCs w:val="20"/>
        </w:rPr>
        <w:t>zawarta w Warszawie w dniu ………………………..2021r., pomiędzy:</w:t>
      </w:r>
    </w:p>
    <w:p w14:paraId="395B8E64" w14:textId="77777777" w:rsidR="002E3C81" w:rsidRPr="00C35BB3" w:rsidRDefault="002E3C81" w:rsidP="002E3C81">
      <w:pPr>
        <w:spacing w:line="324" w:lineRule="auto"/>
        <w:ind w:left="0" w:firstLine="0"/>
        <w:jc w:val="both"/>
        <w:rPr>
          <w:rFonts w:ascii="Cambria" w:hAnsi="Cambria" w:cs="Calibri"/>
          <w:sz w:val="20"/>
          <w:szCs w:val="20"/>
        </w:rPr>
      </w:pPr>
    </w:p>
    <w:p w14:paraId="087252FF" w14:textId="5A46BEB4" w:rsidR="002E3C81" w:rsidRPr="00C35BB3" w:rsidRDefault="00C35BB3" w:rsidP="002E3C81">
      <w:pPr>
        <w:spacing w:line="324" w:lineRule="auto"/>
        <w:ind w:left="0" w:firstLine="0"/>
        <w:jc w:val="both"/>
        <w:rPr>
          <w:rFonts w:ascii="Cambria" w:hAnsi="Cambria" w:cs="Calibri"/>
          <w:sz w:val="20"/>
          <w:szCs w:val="20"/>
        </w:rPr>
      </w:pPr>
      <w:r w:rsidRPr="00C35BB3">
        <w:rPr>
          <w:rFonts w:ascii="Cambria" w:hAnsi="Cambria"/>
          <w:sz w:val="20"/>
          <w:szCs w:val="20"/>
        </w:rPr>
        <w:t xml:space="preserve">Fundacją Urszuli Jaworskiej z siedzibą w Warszawie przy ulicy Międzynarodowej 61, 03-922 Warszawa, </w:t>
      </w:r>
      <w:r w:rsidRPr="00C35BB3">
        <w:rPr>
          <w:rStyle w:val="Pogrubienie"/>
          <w:rFonts w:ascii="Cambria" w:hAnsi="Cambria" w:cs="Arial"/>
          <w:b w:val="0"/>
          <w:sz w:val="20"/>
          <w:szCs w:val="20"/>
        </w:rPr>
        <w:t xml:space="preserve">wpisana do Krajowego Rejestru Sądowego prowadzonego przez </w:t>
      </w:r>
      <w:r w:rsidRPr="00C35BB3">
        <w:rPr>
          <w:rFonts w:ascii="Cambria" w:hAnsi="Cambria"/>
          <w:sz w:val="20"/>
          <w:szCs w:val="20"/>
        </w:rPr>
        <w:t>Sąd Rejonowy dla Miasta St. Warszawy XVI Wydział Gospodarczy KRS pod nr 0000055503, o nadanym numerze NIP 1131807560, REGON: 012778977</w:t>
      </w:r>
      <w:r w:rsidR="002E3C81" w:rsidRPr="00C35BB3">
        <w:rPr>
          <w:rFonts w:ascii="Cambria" w:hAnsi="Cambria" w:cs="Calibri"/>
          <w:sz w:val="20"/>
          <w:szCs w:val="20"/>
        </w:rPr>
        <w:t>, zwan</w:t>
      </w:r>
      <w:r w:rsidRPr="00C35BB3">
        <w:rPr>
          <w:rFonts w:ascii="Cambria" w:hAnsi="Cambria" w:cs="Calibri"/>
          <w:sz w:val="20"/>
          <w:szCs w:val="20"/>
        </w:rPr>
        <w:t>ą</w:t>
      </w:r>
      <w:r w:rsidR="002E3C81" w:rsidRPr="00C35BB3">
        <w:rPr>
          <w:rFonts w:ascii="Cambria" w:hAnsi="Cambria" w:cs="Calibri"/>
          <w:sz w:val="20"/>
          <w:szCs w:val="20"/>
        </w:rPr>
        <w:t xml:space="preserve"> dalej w treści umowy </w:t>
      </w:r>
      <w:r w:rsidR="002E3C81" w:rsidRPr="00C35BB3">
        <w:rPr>
          <w:rFonts w:ascii="Cambria" w:hAnsi="Cambria" w:cs="Calibri"/>
          <w:b/>
          <w:bCs/>
          <w:sz w:val="20"/>
          <w:szCs w:val="20"/>
        </w:rPr>
        <w:t>Zamawiającym,</w:t>
      </w:r>
      <w:r w:rsidR="002E3C81" w:rsidRPr="00C35BB3">
        <w:rPr>
          <w:rFonts w:ascii="Cambria" w:hAnsi="Cambria" w:cs="Calibri"/>
          <w:sz w:val="20"/>
          <w:szCs w:val="20"/>
        </w:rPr>
        <w:t xml:space="preserve"> reprezentowan</w:t>
      </w:r>
      <w:r w:rsidRPr="00C35BB3">
        <w:rPr>
          <w:rFonts w:ascii="Cambria" w:hAnsi="Cambria" w:cs="Calibri"/>
          <w:sz w:val="20"/>
          <w:szCs w:val="20"/>
        </w:rPr>
        <w:t>ą</w:t>
      </w:r>
      <w:r w:rsidR="002E3C81" w:rsidRPr="00C35BB3">
        <w:rPr>
          <w:rFonts w:ascii="Cambria" w:hAnsi="Cambria" w:cs="Calibri"/>
          <w:sz w:val="20"/>
          <w:szCs w:val="20"/>
        </w:rPr>
        <w:t xml:space="preserve"> przez …………………………………………………………, </w:t>
      </w:r>
    </w:p>
    <w:p w14:paraId="670EF374" w14:textId="77777777" w:rsidR="00C35BB3" w:rsidRPr="00C35BB3" w:rsidRDefault="00C35BB3" w:rsidP="002E3C81">
      <w:pPr>
        <w:spacing w:line="324" w:lineRule="auto"/>
        <w:ind w:left="0" w:firstLine="0"/>
        <w:jc w:val="both"/>
        <w:rPr>
          <w:rFonts w:ascii="Cambria" w:hAnsi="Cambria"/>
          <w:sz w:val="20"/>
          <w:szCs w:val="20"/>
        </w:rPr>
      </w:pPr>
    </w:p>
    <w:p w14:paraId="24E6AAC0" w14:textId="77777777" w:rsidR="002E3C81" w:rsidRPr="00C35BB3" w:rsidRDefault="002E3C81" w:rsidP="002E3C81">
      <w:pPr>
        <w:spacing w:line="324" w:lineRule="auto"/>
        <w:ind w:left="0" w:firstLine="0"/>
        <w:jc w:val="both"/>
        <w:rPr>
          <w:rFonts w:ascii="Cambria" w:hAnsi="Cambria"/>
          <w:sz w:val="20"/>
          <w:szCs w:val="20"/>
        </w:rPr>
      </w:pPr>
      <w:r w:rsidRPr="00C35BB3">
        <w:rPr>
          <w:rFonts w:ascii="Cambria" w:hAnsi="Cambria" w:cs="Calibri"/>
          <w:sz w:val="20"/>
          <w:szCs w:val="20"/>
        </w:rPr>
        <w:t>a:</w:t>
      </w:r>
    </w:p>
    <w:p w14:paraId="40313E5F" w14:textId="7FACD0FA" w:rsidR="002E3C81" w:rsidRPr="00C35BB3" w:rsidRDefault="002E3C81" w:rsidP="002E3C81">
      <w:pPr>
        <w:spacing w:line="324" w:lineRule="auto"/>
        <w:ind w:left="0" w:firstLine="0"/>
        <w:jc w:val="both"/>
        <w:rPr>
          <w:rFonts w:ascii="Cambria" w:hAnsi="Cambria"/>
          <w:sz w:val="20"/>
          <w:szCs w:val="20"/>
        </w:rPr>
      </w:pPr>
      <w:r w:rsidRPr="00C35BB3">
        <w:rPr>
          <w:rFonts w:ascii="Cambria" w:hAnsi="Cambria" w:cs="Calibri"/>
          <w:sz w:val="20"/>
          <w:szCs w:val="20"/>
        </w:rPr>
        <w:t>………………………………………………………………….</w:t>
      </w:r>
      <w:r w:rsidR="00B041CB" w:rsidRPr="00C35BB3">
        <w:rPr>
          <w:rFonts w:ascii="Cambria" w:hAnsi="Cambria" w:cs="Calibri"/>
          <w:sz w:val="20"/>
          <w:szCs w:val="20"/>
        </w:rPr>
        <w:t>., reprezentowanym</w:t>
      </w:r>
      <w:r w:rsidRPr="00C35BB3">
        <w:rPr>
          <w:rFonts w:ascii="Cambria" w:hAnsi="Cambria" w:cs="Calibri"/>
          <w:sz w:val="20"/>
          <w:szCs w:val="20"/>
        </w:rPr>
        <w:t>/ą przez: …………………...……………………….</w:t>
      </w:r>
    </w:p>
    <w:p w14:paraId="3C32AC50" w14:textId="61A16BB5" w:rsidR="002E3C81" w:rsidRPr="00C35BB3" w:rsidRDefault="002E3C81" w:rsidP="002E3C81">
      <w:pPr>
        <w:spacing w:line="324" w:lineRule="auto"/>
        <w:ind w:left="0" w:firstLine="0"/>
        <w:jc w:val="both"/>
        <w:rPr>
          <w:rFonts w:ascii="Cambria" w:hAnsi="Cambria"/>
          <w:sz w:val="20"/>
          <w:szCs w:val="20"/>
        </w:rPr>
      </w:pPr>
      <w:r w:rsidRPr="00C35BB3">
        <w:rPr>
          <w:rFonts w:ascii="Cambria" w:hAnsi="Cambria" w:cs="Calibri"/>
          <w:sz w:val="20"/>
          <w:szCs w:val="20"/>
        </w:rPr>
        <w:t xml:space="preserve">zwanym/ą dalej w treści umowy </w:t>
      </w:r>
      <w:r w:rsidRPr="00C35BB3">
        <w:rPr>
          <w:rFonts w:ascii="Cambria" w:hAnsi="Cambria" w:cs="Calibri"/>
          <w:b/>
          <w:bCs/>
          <w:sz w:val="20"/>
          <w:szCs w:val="20"/>
        </w:rPr>
        <w:t>Wykonawcą</w:t>
      </w:r>
      <w:r w:rsidRPr="00C35BB3">
        <w:rPr>
          <w:rFonts w:ascii="Cambria" w:hAnsi="Cambria" w:cs="Calibri"/>
          <w:sz w:val="20"/>
          <w:szCs w:val="20"/>
        </w:rPr>
        <w:t xml:space="preserve">, </w:t>
      </w:r>
    </w:p>
    <w:p w14:paraId="7F093ED1" w14:textId="77777777" w:rsidR="002E3C81" w:rsidRPr="00C35BB3" w:rsidRDefault="002E3C81" w:rsidP="002E3C81">
      <w:pPr>
        <w:spacing w:line="324" w:lineRule="auto"/>
        <w:ind w:left="0" w:firstLine="0"/>
        <w:jc w:val="both"/>
        <w:rPr>
          <w:rFonts w:ascii="Cambria" w:hAnsi="Cambria" w:cs="Calibri"/>
          <w:sz w:val="20"/>
          <w:szCs w:val="20"/>
        </w:rPr>
      </w:pPr>
    </w:p>
    <w:p w14:paraId="20BBDC40" w14:textId="47828204" w:rsidR="002E3C81" w:rsidRPr="00C35BB3" w:rsidRDefault="002E3C81" w:rsidP="002E3C81">
      <w:pPr>
        <w:spacing w:line="324" w:lineRule="auto"/>
        <w:ind w:left="0" w:firstLine="0"/>
        <w:jc w:val="both"/>
        <w:rPr>
          <w:rFonts w:ascii="Cambria" w:hAnsi="Cambria"/>
          <w:sz w:val="20"/>
          <w:szCs w:val="20"/>
        </w:rPr>
      </w:pPr>
      <w:r w:rsidRPr="00C35BB3">
        <w:rPr>
          <w:rFonts w:ascii="Cambria" w:hAnsi="Cambria" w:cs="Calibri"/>
          <w:sz w:val="20"/>
          <w:szCs w:val="20"/>
        </w:rPr>
        <w:t>łącznie zwanymi Stronami, zaś każde z osobna Stroną.</w:t>
      </w:r>
    </w:p>
    <w:p w14:paraId="61FD54B2" w14:textId="77777777" w:rsidR="002E3C81" w:rsidRPr="00C35BB3" w:rsidRDefault="002E3C81" w:rsidP="002E3C81">
      <w:pPr>
        <w:spacing w:line="324" w:lineRule="auto"/>
        <w:jc w:val="both"/>
        <w:rPr>
          <w:rFonts w:ascii="Cambria" w:hAnsi="Cambria"/>
          <w:sz w:val="20"/>
          <w:szCs w:val="20"/>
        </w:rPr>
      </w:pPr>
      <w:r w:rsidRPr="00C35BB3">
        <w:rPr>
          <w:rFonts w:ascii="Cambria" w:hAnsi="Cambria" w:cs="Calibri"/>
          <w:sz w:val="20"/>
          <w:szCs w:val="20"/>
        </w:rPr>
        <w:t xml:space="preserve"> </w:t>
      </w:r>
    </w:p>
    <w:p w14:paraId="4EA71B83" w14:textId="21C7183C" w:rsidR="002E3C81" w:rsidRPr="00C35BB3" w:rsidRDefault="002E3C81" w:rsidP="002E3C81">
      <w:pPr>
        <w:spacing w:line="324" w:lineRule="auto"/>
        <w:ind w:left="0" w:firstLine="0"/>
        <w:jc w:val="both"/>
        <w:rPr>
          <w:rFonts w:ascii="Cambria" w:hAnsi="Cambria"/>
          <w:sz w:val="20"/>
          <w:szCs w:val="20"/>
        </w:rPr>
      </w:pPr>
      <w:r w:rsidRPr="00C35BB3">
        <w:rPr>
          <w:rFonts w:ascii="Cambria" w:hAnsi="Cambria" w:cs="Calibri"/>
          <w:sz w:val="20"/>
          <w:szCs w:val="20"/>
        </w:rPr>
        <w:t xml:space="preserve">W wyniku postępowania o udzielenie zamówienia publicznego przeprowadzonego w trybie </w:t>
      </w:r>
      <w:r w:rsidR="00EA59EE" w:rsidRPr="00C35BB3">
        <w:rPr>
          <w:rFonts w:ascii="Cambria" w:hAnsi="Cambria" w:cs="Calibri"/>
          <w:sz w:val="20"/>
          <w:szCs w:val="20"/>
        </w:rPr>
        <w:t>postępowania konkursowego przeprowadzonego przez Zamawiającego</w:t>
      </w:r>
      <w:r w:rsidRPr="00C35BB3">
        <w:rPr>
          <w:rFonts w:ascii="Cambria" w:hAnsi="Cambria" w:cs="Calibri"/>
          <w:sz w:val="20"/>
          <w:szCs w:val="20"/>
        </w:rPr>
        <w:t xml:space="preserve"> </w:t>
      </w:r>
      <w:r w:rsidR="00EA59EE" w:rsidRPr="00C35BB3">
        <w:rPr>
          <w:rFonts w:ascii="Cambria" w:hAnsi="Cambria" w:cs="Calibri"/>
          <w:sz w:val="20"/>
          <w:szCs w:val="20"/>
        </w:rPr>
        <w:t>Strony</w:t>
      </w:r>
      <w:r w:rsidRPr="00C35BB3">
        <w:rPr>
          <w:rFonts w:ascii="Cambria" w:hAnsi="Cambria" w:cs="Calibri"/>
          <w:sz w:val="20"/>
          <w:szCs w:val="20"/>
        </w:rPr>
        <w:t xml:space="preserve"> zawar</w:t>
      </w:r>
      <w:r w:rsidR="00EA59EE" w:rsidRPr="00C35BB3">
        <w:rPr>
          <w:rFonts w:ascii="Cambria" w:hAnsi="Cambria" w:cs="Calibri"/>
          <w:sz w:val="20"/>
          <w:szCs w:val="20"/>
        </w:rPr>
        <w:t>ły</w:t>
      </w:r>
      <w:r w:rsidRPr="00C35BB3">
        <w:rPr>
          <w:rFonts w:ascii="Cambria" w:hAnsi="Cambria" w:cs="Calibri"/>
          <w:sz w:val="20"/>
          <w:szCs w:val="20"/>
        </w:rPr>
        <w:t xml:space="preserve"> umow</w:t>
      </w:r>
      <w:r w:rsidR="00EA59EE" w:rsidRPr="00C35BB3">
        <w:rPr>
          <w:rFonts w:ascii="Cambria" w:hAnsi="Cambria" w:cs="Calibri"/>
          <w:sz w:val="20"/>
          <w:szCs w:val="20"/>
        </w:rPr>
        <w:t>ę</w:t>
      </w:r>
      <w:r w:rsidRPr="00C35BB3">
        <w:rPr>
          <w:rFonts w:ascii="Cambria" w:hAnsi="Cambria" w:cs="Calibri"/>
          <w:sz w:val="20"/>
          <w:szCs w:val="20"/>
        </w:rPr>
        <w:t xml:space="preserve"> o następującej treści: </w:t>
      </w:r>
    </w:p>
    <w:p w14:paraId="7BD74B2D" w14:textId="77777777" w:rsidR="002E3C81" w:rsidRPr="00C35BB3" w:rsidRDefault="002E3C81" w:rsidP="002E3C81">
      <w:pPr>
        <w:spacing w:line="324" w:lineRule="auto"/>
        <w:jc w:val="both"/>
        <w:rPr>
          <w:rFonts w:ascii="Cambria" w:hAnsi="Cambria"/>
          <w:sz w:val="20"/>
          <w:szCs w:val="20"/>
        </w:rPr>
      </w:pPr>
      <w:r w:rsidRPr="00C35BB3">
        <w:rPr>
          <w:rFonts w:ascii="Cambria" w:hAnsi="Cambria" w:cs="Calibri"/>
          <w:b/>
          <w:bCs/>
          <w:sz w:val="20"/>
          <w:szCs w:val="20"/>
        </w:rPr>
        <w:t xml:space="preserve"> </w:t>
      </w:r>
    </w:p>
    <w:p w14:paraId="0D6BEE58" w14:textId="77777777" w:rsidR="002E3C81" w:rsidRPr="00C35BB3" w:rsidRDefault="002E3C81" w:rsidP="002E3C81">
      <w:pPr>
        <w:spacing w:line="324" w:lineRule="auto"/>
        <w:rPr>
          <w:rFonts w:ascii="Cambria" w:hAnsi="Cambria"/>
          <w:sz w:val="20"/>
          <w:szCs w:val="20"/>
        </w:rPr>
      </w:pPr>
      <w:r w:rsidRPr="00C35BB3">
        <w:rPr>
          <w:rFonts w:ascii="Cambria" w:hAnsi="Cambria" w:cs="Calibri"/>
          <w:b/>
          <w:bCs/>
          <w:sz w:val="20"/>
          <w:szCs w:val="20"/>
        </w:rPr>
        <w:t>§ 1</w:t>
      </w:r>
    </w:p>
    <w:p w14:paraId="00A35627" w14:textId="77777777" w:rsidR="002E3C81" w:rsidRPr="00C35BB3" w:rsidRDefault="002E3C81" w:rsidP="002E3C81">
      <w:pPr>
        <w:spacing w:line="324" w:lineRule="auto"/>
        <w:rPr>
          <w:rFonts w:ascii="Cambria" w:hAnsi="Cambria"/>
          <w:sz w:val="20"/>
          <w:szCs w:val="20"/>
        </w:rPr>
      </w:pPr>
      <w:r w:rsidRPr="00C35BB3">
        <w:rPr>
          <w:rFonts w:ascii="Cambria" w:hAnsi="Cambria" w:cs="Calibri"/>
          <w:b/>
          <w:bCs/>
          <w:sz w:val="20"/>
          <w:szCs w:val="20"/>
        </w:rPr>
        <w:t>Preambuła</w:t>
      </w:r>
    </w:p>
    <w:p w14:paraId="14787121" w14:textId="222F850C" w:rsidR="00C35BB3" w:rsidRDefault="002E3C81" w:rsidP="00C35BB3">
      <w:pPr>
        <w:pStyle w:val="Akapitzlist"/>
        <w:numPr>
          <w:ilvl w:val="0"/>
          <w:numId w:val="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Umowa określa warunki realizacji usługi </w:t>
      </w:r>
      <w:r w:rsidR="00EA59EE" w:rsidRPr="00C35BB3">
        <w:rPr>
          <w:rFonts w:ascii="Cambria" w:hAnsi="Cambria"/>
          <w:sz w:val="20"/>
          <w:szCs w:val="20"/>
        </w:rPr>
        <w:t>zaprojektowania, wykonania, uruchomienia i obsługi aplikacji na urządzenia mobilne dla pacjentów uczestniczących w badaniach klinicznych, w tym utrzymanie, serwis i przeszkolenie</w:t>
      </w:r>
      <w:r w:rsidR="00C35BB3">
        <w:rPr>
          <w:rFonts w:ascii="Cambria" w:hAnsi="Cambria"/>
          <w:sz w:val="20"/>
          <w:szCs w:val="20"/>
          <w:lang w:val="pl-PL"/>
        </w:rPr>
        <w:t>.</w:t>
      </w:r>
    </w:p>
    <w:p w14:paraId="7112BE31" w14:textId="0A590744" w:rsidR="002E3C81" w:rsidRPr="00C35BB3" w:rsidRDefault="002E3C81" w:rsidP="00C35BB3">
      <w:pPr>
        <w:pStyle w:val="Akapitzlist"/>
        <w:numPr>
          <w:ilvl w:val="0"/>
          <w:numId w:val="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Przedmiot umowy realizowany </w:t>
      </w:r>
      <w:r w:rsidR="00C35BB3" w:rsidRPr="00C35BB3">
        <w:rPr>
          <w:rFonts w:ascii="Cambria" w:hAnsi="Cambria"/>
          <w:sz w:val="20"/>
          <w:szCs w:val="20"/>
          <w:lang w:val="pl-PL"/>
        </w:rPr>
        <w:t>jest</w:t>
      </w:r>
      <w:r w:rsidR="00C35BB3" w:rsidRPr="00C35BB3">
        <w:rPr>
          <w:rFonts w:ascii="Cambria" w:hAnsi="Cambria"/>
          <w:sz w:val="20"/>
          <w:szCs w:val="20"/>
        </w:rPr>
        <w:t xml:space="preserve"> w celu realizacji projektu, którego celem jest utworzenie i rozwój Centrum Wsparcia Badań Klinicznych w ramach konkursu ABM/2020/3, finansowanego przez Agencję Badań Medycznych pt. </w:t>
      </w:r>
      <w:r w:rsidR="00C35BB3" w:rsidRPr="00C35BB3">
        <w:rPr>
          <w:rFonts w:ascii="Cambria" w:hAnsi="Cambria" w:cs="ArialUnicodeMS"/>
          <w:sz w:val="20"/>
          <w:szCs w:val="20"/>
        </w:rPr>
        <w:t>Uniwersyteckie Centrum Wsparcia Badań Klinicznych (UCWBK) – strategia rozwoju badań klinicznych, w tym kompleksowa obsługa niekomercyjnych badań klinicznych, w północno-zachodniej Polsce</w:t>
      </w:r>
      <w:r w:rsidR="00C35BB3" w:rsidRPr="00C35BB3">
        <w:rPr>
          <w:rFonts w:ascii="Cambria" w:hAnsi="Cambria" w:cs="ArialUnicodeMS"/>
          <w:sz w:val="20"/>
          <w:szCs w:val="20"/>
          <w:lang w:val="pl-PL"/>
        </w:rPr>
        <w:t>.</w:t>
      </w:r>
    </w:p>
    <w:p w14:paraId="77174D67"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b/>
          <w:bCs/>
          <w:sz w:val="20"/>
          <w:szCs w:val="20"/>
        </w:rPr>
        <w:t>§ 2</w:t>
      </w:r>
    </w:p>
    <w:p w14:paraId="54016AB8" w14:textId="77777777" w:rsidR="002E3C81" w:rsidRPr="00C35BB3" w:rsidRDefault="002E3C81" w:rsidP="002E3C81">
      <w:pPr>
        <w:spacing w:line="324" w:lineRule="auto"/>
        <w:ind w:left="284" w:hanging="284"/>
        <w:rPr>
          <w:rFonts w:ascii="Cambria" w:hAnsi="Cambria" w:cs="Calibri"/>
          <w:b/>
          <w:bCs/>
          <w:sz w:val="20"/>
          <w:szCs w:val="20"/>
        </w:rPr>
      </w:pPr>
      <w:r w:rsidRPr="00C35BB3">
        <w:rPr>
          <w:rFonts w:ascii="Cambria" w:hAnsi="Cambria" w:cs="Calibri"/>
          <w:b/>
          <w:bCs/>
          <w:sz w:val="20"/>
          <w:szCs w:val="20"/>
        </w:rPr>
        <w:t>Przedmiot umowy</w:t>
      </w:r>
    </w:p>
    <w:p w14:paraId="5567E9E3" w14:textId="079DA4D5" w:rsidR="002E3C81" w:rsidRPr="00C35BB3" w:rsidRDefault="002E3C81" w:rsidP="002E3C81">
      <w:pPr>
        <w:pStyle w:val="Akapitzlist"/>
        <w:numPr>
          <w:ilvl w:val="0"/>
          <w:numId w:val="2"/>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Wykonawca zobowiązuje się do: zaprojektowania, opracowania i utworzenia oraz obsługi </w:t>
      </w:r>
      <w:r w:rsidR="009F24A2">
        <w:rPr>
          <w:rFonts w:ascii="Cambria" w:eastAsia="Calibri" w:hAnsi="Cambria" w:cs="Calibri"/>
          <w:sz w:val="20"/>
          <w:szCs w:val="20"/>
          <w:lang w:val="pl-PL"/>
        </w:rPr>
        <w:t xml:space="preserve">portalu i </w:t>
      </w:r>
      <w:r w:rsidRPr="00C35BB3">
        <w:rPr>
          <w:rFonts w:ascii="Cambria" w:eastAsia="Calibri" w:hAnsi="Cambria" w:cs="Calibri"/>
          <w:sz w:val="20"/>
          <w:szCs w:val="20"/>
        </w:rPr>
        <w:t xml:space="preserve">aplikacji na urządzenia mobilne </w:t>
      </w:r>
      <w:r w:rsidR="00313A44" w:rsidRPr="00C35BB3">
        <w:rPr>
          <w:rFonts w:ascii="Cambria" w:hAnsi="Cambria"/>
          <w:sz w:val="20"/>
          <w:szCs w:val="20"/>
        </w:rPr>
        <w:t>dla pacjentów uczestniczących w badaniach klinicznych, w tym utrzymanie, serwis i przeszkolenie</w:t>
      </w:r>
      <w:r w:rsidR="00313A44" w:rsidRPr="00C35BB3">
        <w:rPr>
          <w:rFonts w:ascii="Cambria" w:eastAsia="Calibri" w:hAnsi="Cambria" w:cs="Calibri"/>
          <w:sz w:val="20"/>
          <w:szCs w:val="20"/>
        </w:rPr>
        <w:t xml:space="preserve"> </w:t>
      </w:r>
      <w:r w:rsidRPr="00C35BB3">
        <w:rPr>
          <w:rFonts w:ascii="Cambria" w:eastAsia="Calibri" w:hAnsi="Cambria" w:cs="Calibri"/>
          <w:sz w:val="20"/>
          <w:szCs w:val="20"/>
        </w:rPr>
        <w:t xml:space="preserve">(zwanego dalej aplikacją) zgodnie z ofertą stanowiącą załącznik nr 1 do </w:t>
      </w:r>
      <w:r w:rsidR="00313A44">
        <w:rPr>
          <w:rFonts w:ascii="Cambria" w:eastAsia="Calibri" w:hAnsi="Cambria" w:cs="Calibri"/>
          <w:sz w:val="20"/>
          <w:szCs w:val="20"/>
          <w:lang w:val="pl-PL"/>
        </w:rPr>
        <w:t>U</w:t>
      </w:r>
      <w:r w:rsidRPr="00C35BB3">
        <w:rPr>
          <w:rFonts w:ascii="Cambria" w:eastAsia="Calibri" w:hAnsi="Cambria" w:cs="Calibri"/>
          <w:sz w:val="20"/>
          <w:szCs w:val="20"/>
        </w:rPr>
        <w:t>mowy.</w:t>
      </w:r>
    </w:p>
    <w:p w14:paraId="0E848987" w14:textId="53FE3E3A" w:rsidR="002E3C81" w:rsidRPr="00C35BB3" w:rsidRDefault="002E3C81" w:rsidP="002E3C81">
      <w:pPr>
        <w:pStyle w:val="Akapitzlist"/>
        <w:numPr>
          <w:ilvl w:val="0"/>
          <w:numId w:val="2"/>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Zakres świadczonych zadań obejmuje czynności wskazane w opisie przedmiotu zamówienia, stanowiącym załącznik nr </w:t>
      </w:r>
      <w:r w:rsidR="009F24A2">
        <w:rPr>
          <w:rFonts w:ascii="Cambria" w:eastAsia="Calibri" w:hAnsi="Cambria" w:cs="Calibri"/>
          <w:sz w:val="20"/>
          <w:szCs w:val="20"/>
          <w:lang w:val="pl-PL"/>
        </w:rPr>
        <w:t>1</w:t>
      </w:r>
      <w:r w:rsidRPr="00C35BB3">
        <w:rPr>
          <w:rFonts w:ascii="Cambria" w:eastAsia="Calibri" w:hAnsi="Cambria" w:cs="Calibri"/>
          <w:sz w:val="20"/>
          <w:szCs w:val="20"/>
        </w:rPr>
        <w:t xml:space="preserve"> do umowy, z uwzględnieniem wszystkich zmian oraz wyjaśnień udzielonych w odpowiedzi na pytania Wykonawców, które miały miejsce w toku postępowania poprzedzającego zawarcie Umowy oraz z zastrzeżeniem zmian dopuszczalnych przez </w:t>
      </w:r>
      <w:r w:rsidR="00313A44">
        <w:rPr>
          <w:rFonts w:ascii="Cambria" w:eastAsia="Calibri" w:hAnsi="Cambria" w:cs="Calibri"/>
          <w:sz w:val="20"/>
          <w:szCs w:val="20"/>
          <w:lang w:val="pl-PL"/>
        </w:rPr>
        <w:t>U</w:t>
      </w:r>
      <w:r w:rsidRPr="00C35BB3">
        <w:rPr>
          <w:rFonts w:ascii="Cambria" w:eastAsia="Calibri" w:hAnsi="Cambria" w:cs="Calibri"/>
          <w:sz w:val="20"/>
          <w:szCs w:val="20"/>
        </w:rPr>
        <w:t>mowę.</w:t>
      </w:r>
    </w:p>
    <w:p w14:paraId="0D9CAE47" w14:textId="2843C9A6" w:rsidR="002E3C81" w:rsidRPr="00C35BB3" w:rsidRDefault="002E3C81" w:rsidP="002E3C81">
      <w:pPr>
        <w:pStyle w:val="Akapitzlist"/>
        <w:numPr>
          <w:ilvl w:val="0"/>
          <w:numId w:val="2"/>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Zakres świadczeń Wykonawcy w ramach realizacji przedmiotu Umowy może zostać sprecyzowany lub zmodyfikowany w zaakceptowanej przez Zamawiającego szczegółowej koncepcji, na zasadach i w granicach dopuszczalnych przez Umowę.</w:t>
      </w:r>
    </w:p>
    <w:p w14:paraId="4ED6900A"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b/>
          <w:bCs/>
          <w:sz w:val="20"/>
          <w:szCs w:val="20"/>
        </w:rPr>
        <w:lastRenderedPageBreak/>
        <w:t>§ 3</w:t>
      </w:r>
    </w:p>
    <w:p w14:paraId="1860BCF5" w14:textId="77777777" w:rsidR="002E3C81" w:rsidRPr="00C35BB3" w:rsidRDefault="002E3C81" w:rsidP="002E3C81">
      <w:pPr>
        <w:spacing w:line="324" w:lineRule="auto"/>
        <w:ind w:left="284" w:hanging="284"/>
        <w:rPr>
          <w:rFonts w:ascii="Cambria" w:hAnsi="Cambria" w:cs="Calibri"/>
          <w:b/>
          <w:bCs/>
          <w:sz w:val="20"/>
          <w:szCs w:val="20"/>
        </w:rPr>
      </w:pPr>
      <w:r w:rsidRPr="00C35BB3">
        <w:rPr>
          <w:rFonts w:ascii="Cambria" w:hAnsi="Cambria" w:cs="Calibri"/>
          <w:b/>
          <w:bCs/>
          <w:sz w:val="20"/>
          <w:szCs w:val="20"/>
        </w:rPr>
        <w:t>Termin realizacji, warunki i przekazanie przedmiotu umowy</w:t>
      </w:r>
    </w:p>
    <w:p w14:paraId="523DB701" w14:textId="7755D05B"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Umowa zostaje zawarta na czas określony</w:t>
      </w:r>
      <w:r w:rsidRPr="00C35BB3">
        <w:rPr>
          <w:rFonts w:ascii="Cambria" w:eastAsia="Calibri" w:hAnsi="Cambria" w:cs="Calibri"/>
          <w:sz w:val="20"/>
          <w:szCs w:val="20"/>
          <w:lang w:val="pl-PL"/>
        </w:rPr>
        <w:t>,</w:t>
      </w:r>
      <w:r w:rsidRPr="00C35BB3">
        <w:rPr>
          <w:rFonts w:ascii="Cambria" w:eastAsia="Calibri" w:hAnsi="Cambria" w:cs="Calibri"/>
          <w:sz w:val="20"/>
          <w:szCs w:val="20"/>
        </w:rPr>
        <w:t xml:space="preserve"> tj.</w:t>
      </w:r>
      <w:r w:rsidRPr="00C35BB3">
        <w:rPr>
          <w:rFonts w:ascii="Cambria" w:eastAsia="Calibri" w:hAnsi="Cambria" w:cs="Calibri"/>
          <w:sz w:val="20"/>
          <w:szCs w:val="20"/>
          <w:lang w:val="pl-PL"/>
        </w:rPr>
        <w:t>:</w:t>
      </w:r>
      <w:r w:rsidRPr="00C35BB3">
        <w:rPr>
          <w:rFonts w:ascii="Cambria" w:eastAsia="Calibri" w:hAnsi="Cambria" w:cs="Calibri"/>
          <w:sz w:val="20"/>
          <w:szCs w:val="20"/>
        </w:rPr>
        <w:t xml:space="preserve"> od dnia </w:t>
      </w:r>
      <w:r w:rsidRPr="00C35BB3">
        <w:rPr>
          <w:rFonts w:ascii="Cambria" w:eastAsia="Calibri" w:hAnsi="Cambria" w:cs="Calibri"/>
          <w:sz w:val="20"/>
          <w:szCs w:val="20"/>
          <w:lang w:val="pl-PL"/>
        </w:rPr>
        <w:t>zawarcia umowy</w:t>
      </w:r>
      <w:r w:rsidRPr="00C35BB3">
        <w:rPr>
          <w:rFonts w:ascii="Cambria" w:eastAsia="Calibri" w:hAnsi="Cambria" w:cs="Calibri"/>
          <w:sz w:val="20"/>
          <w:szCs w:val="20"/>
        </w:rPr>
        <w:t xml:space="preserve"> do </w:t>
      </w:r>
      <w:r w:rsidRPr="00C35BB3">
        <w:rPr>
          <w:rFonts w:ascii="Cambria" w:eastAsia="Calibri" w:hAnsi="Cambria" w:cs="Calibri"/>
          <w:sz w:val="20"/>
          <w:szCs w:val="20"/>
          <w:lang w:val="pl-PL"/>
        </w:rPr>
        <w:t xml:space="preserve">dnia </w:t>
      </w:r>
      <w:r w:rsidR="00313A44">
        <w:rPr>
          <w:rFonts w:ascii="Cambria" w:eastAsia="Calibri" w:hAnsi="Cambria" w:cs="Calibri"/>
          <w:sz w:val="20"/>
          <w:szCs w:val="20"/>
          <w:lang w:val="pl-PL"/>
        </w:rPr>
        <w:t>_____________</w:t>
      </w:r>
      <w:r w:rsidRPr="00C35BB3">
        <w:rPr>
          <w:rFonts w:ascii="Cambria" w:eastAsia="Calibri" w:hAnsi="Cambria" w:cs="Calibri"/>
          <w:sz w:val="20"/>
          <w:szCs w:val="20"/>
        </w:rPr>
        <w:t xml:space="preserve"> roku</w:t>
      </w:r>
      <w:r w:rsidRPr="00C35BB3">
        <w:rPr>
          <w:rFonts w:ascii="Cambria" w:eastAsia="Calibri" w:hAnsi="Cambria" w:cs="Calibri"/>
          <w:sz w:val="20"/>
          <w:szCs w:val="20"/>
          <w:lang w:val="pl-PL"/>
        </w:rPr>
        <w:t>,</w:t>
      </w:r>
      <w:r w:rsidRPr="00C35BB3">
        <w:rPr>
          <w:rFonts w:ascii="Cambria" w:eastAsia="Calibri" w:hAnsi="Cambria" w:cs="Calibri"/>
          <w:sz w:val="20"/>
          <w:szCs w:val="20"/>
        </w:rPr>
        <w:t xml:space="preserve"> </w:t>
      </w:r>
      <w:r w:rsidR="00313A44" w:rsidRPr="00C35BB3">
        <w:rPr>
          <w:rFonts w:ascii="Cambria" w:eastAsia="Calibri" w:hAnsi="Cambria" w:cs="Calibri"/>
          <w:sz w:val="20"/>
          <w:szCs w:val="20"/>
        </w:rPr>
        <w:t>uwzględniając</w:t>
      </w:r>
      <w:r w:rsidRPr="00C35BB3">
        <w:rPr>
          <w:rFonts w:ascii="Cambria" w:eastAsia="Calibri" w:hAnsi="Cambria" w:cs="Calibri"/>
          <w:sz w:val="20"/>
          <w:szCs w:val="20"/>
        </w:rPr>
        <w:t xml:space="preserve"> termin wykonania i uruchomienia aplikacji oraz utrzymanie.</w:t>
      </w:r>
    </w:p>
    <w:p w14:paraId="24A27D74" w14:textId="253F7F28"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Realizacja </w:t>
      </w:r>
      <w:r w:rsidRPr="00C35BB3">
        <w:rPr>
          <w:rFonts w:ascii="Cambria" w:eastAsia="Calibri" w:hAnsi="Cambria" w:cs="Calibri"/>
          <w:sz w:val="20"/>
          <w:szCs w:val="20"/>
          <w:lang w:val="pl-PL"/>
        </w:rPr>
        <w:t>u</w:t>
      </w:r>
      <w:r w:rsidRPr="00C35BB3">
        <w:rPr>
          <w:rFonts w:ascii="Cambria" w:eastAsia="Calibri" w:hAnsi="Cambria" w:cs="Calibri"/>
          <w:sz w:val="20"/>
          <w:szCs w:val="20"/>
        </w:rPr>
        <w:t>mowy nastąpi w terminach zgodnych z harmonogramem, o którym mowa w ust.</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3 poniżej. Strony zgodnie uznają, że terminowa realizacja Umowy ma kluczowe znaczenie dla Zamawiającego.</w:t>
      </w:r>
    </w:p>
    <w:p w14:paraId="08B387B0"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Strony uzgadniają następujący harmonogram ramowy:</w:t>
      </w:r>
    </w:p>
    <w:p w14:paraId="079175C5" w14:textId="77777777" w:rsidR="00E84996" w:rsidRPr="00E84996" w:rsidRDefault="00E84996" w:rsidP="00E84996">
      <w:pPr>
        <w:pStyle w:val="Akapitzlist"/>
        <w:numPr>
          <w:ilvl w:val="1"/>
          <w:numId w:val="4"/>
        </w:numPr>
        <w:suppressAutoHyphens w:val="0"/>
        <w:spacing w:line="324" w:lineRule="auto"/>
        <w:ind w:left="567" w:hanging="284"/>
        <w:jc w:val="both"/>
        <w:rPr>
          <w:rFonts w:ascii="Cambria" w:hAnsi="Cambria"/>
          <w:sz w:val="20"/>
          <w:szCs w:val="20"/>
        </w:rPr>
      </w:pPr>
      <w:r w:rsidRPr="00E84996">
        <w:rPr>
          <w:rFonts w:ascii="Cambria" w:eastAsia="Calibri" w:hAnsi="Cambria" w:cs="Calibri"/>
          <w:sz w:val="20"/>
          <w:szCs w:val="20"/>
        </w:rPr>
        <w:t xml:space="preserve">Etap I – Opracowanie makiet systemu - 60 dni  od podpisania umowy. </w:t>
      </w:r>
    </w:p>
    <w:p w14:paraId="01B63251" w14:textId="45B4FCB5" w:rsidR="00E84996" w:rsidRPr="00E84996" w:rsidRDefault="00E84996" w:rsidP="00E84996">
      <w:pPr>
        <w:pStyle w:val="Akapitzlist"/>
        <w:numPr>
          <w:ilvl w:val="1"/>
          <w:numId w:val="4"/>
        </w:numPr>
        <w:suppressAutoHyphens w:val="0"/>
        <w:spacing w:line="324" w:lineRule="auto"/>
        <w:ind w:left="567" w:hanging="284"/>
        <w:jc w:val="both"/>
        <w:rPr>
          <w:rFonts w:ascii="Cambria" w:hAnsi="Cambria"/>
          <w:sz w:val="20"/>
          <w:szCs w:val="20"/>
        </w:rPr>
      </w:pPr>
      <w:r w:rsidRPr="00E84996">
        <w:rPr>
          <w:rFonts w:ascii="Cambria" w:eastAsia="Calibri" w:hAnsi="Cambria" w:cs="Calibri"/>
          <w:sz w:val="20"/>
          <w:szCs w:val="20"/>
        </w:rPr>
        <w:t xml:space="preserve">Etap II – Wykonanie aplikacji i </w:t>
      </w:r>
      <w:r>
        <w:rPr>
          <w:rFonts w:ascii="Cambria" w:eastAsia="Calibri" w:hAnsi="Cambria" w:cs="Calibri"/>
          <w:sz w:val="20"/>
          <w:szCs w:val="20"/>
          <w:lang w:val="pl-PL"/>
        </w:rPr>
        <w:t>p</w:t>
      </w:r>
      <w:r w:rsidRPr="00E84996">
        <w:rPr>
          <w:rFonts w:ascii="Cambria" w:eastAsia="Calibri" w:hAnsi="Cambria" w:cs="Calibri"/>
          <w:sz w:val="20"/>
          <w:szCs w:val="20"/>
        </w:rPr>
        <w:t>ortalu dla pacjentów w CWBK - 150 dni  od zakończenia Etapu I.</w:t>
      </w:r>
    </w:p>
    <w:p w14:paraId="4B4F76D6" w14:textId="10A05B46" w:rsidR="00E84996" w:rsidRPr="00E84996" w:rsidRDefault="00E84996" w:rsidP="00E84996">
      <w:pPr>
        <w:pStyle w:val="Akapitzlist"/>
        <w:numPr>
          <w:ilvl w:val="1"/>
          <w:numId w:val="4"/>
        </w:numPr>
        <w:suppressAutoHyphens w:val="0"/>
        <w:spacing w:line="324" w:lineRule="auto"/>
        <w:ind w:left="567" w:hanging="284"/>
        <w:jc w:val="both"/>
        <w:rPr>
          <w:rFonts w:ascii="Cambria" w:hAnsi="Cambria"/>
          <w:sz w:val="20"/>
          <w:szCs w:val="20"/>
        </w:rPr>
      </w:pPr>
      <w:r w:rsidRPr="00E84996">
        <w:rPr>
          <w:rFonts w:ascii="Cambria" w:hAnsi="Cambria"/>
          <w:sz w:val="20"/>
          <w:szCs w:val="20"/>
        </w:rPr>
        <w:t>Etap III – Wdrożenie systemu - 60 dni od zakończenia Etapu II.</w:t>
      </w:r>
    </w:p>
    <w:p w14:paraId="223DD4F6" w14:textId="0A399F04" w:rsidR="002E3C81" w:rsidRPr="00C35BB3" w:rsidRDefault="002E3C81" w:rsidP="002E3C81">
      <w:pPr>
        <w:pStyle w:val="Akapitzlist"/>
        <w:numPr>
          <w:ilvl w:val="1"/>
          <w:numId w:val="4"/>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Utrzymanie (wsparcie techniczne): od dnia podpisania protokołu odbioru końcowego</w:t>
      </w:r>
      <w:r w:rsidR="00B20817">
        <w:rPr>
          <w:rFonts w:ascii="Cambria" w:eastAsia="Calibri" w:hAnsi="Cambria" w:cs="Calibri"/>
          <w:sz w:val="20"/>
          <w:szCs w:val="20"/>
          <w:lang w:val="pl-PL"/>
        </w:rPr>
        <w:t xml:space="preserve"> jednakże</w:t>
      </w:r>
      <w:r w:rsidRPr="00C35BB3">
        <w:rPr>
          <w:rFonts w:ascii="Cambria" w:eastAsia="Calibri" w:hAnsi="Cambria" w:cs="Calibri"/>
          <w:sz w:val="20"/>
          <w:szCs w:val="20"/>
        </w:rPr>
        <w:t xml:space="preserve"> nie później niż </w:t>
      </w:r>
      <w:r w:rsidR="00313A44">
        <w:rPr>
          <w:rFonts w:ascii="Cambria" w:eastAsia="Calibri" w:hAnsi="Cambria" w:cs="Calibri"/>
          <w:sz w:val="20"/>
          <w:szCs w:val="20"/>
          <w:lang w:val="pl-PL"/>
        </w:rPr>
        <w:t>_____________</w:t>
      </w:r>
      <w:r w:rsidRPr="00C35BB3">
        <w:rPr>
          <w:rFonts w:ascii="Cambria" w:eastAsia="Calibri" w:hAnsi="Cambria" w:cs="Calibri"/>
          <w:sz w:val="20"/>
          <w:szCs w:val="20"/>
        </w:rPr>
        <w:t>.</w:t>
      </w:r>
    </w:p>
    <w:p w14:paraId="391F985E"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Strony w trakcie realizacji </w:t>
      </w:r>
      <w:r w:rsidRPr="00C35BB3">
        <w:rPr>
          <w:rFonts w:ascii="Cambria" w:eastAsia="Calibri" w:hAnsi="Cambria" w:cs="Calibri"/>
          <w:sz w:val="20"/>
          <w:szCs w:val="20"/>
          <w:lang w:val="pl-PL"/>
        </w:rPr>
        <w:t>u</w:t>
      </w:r>
      <w:r w:rsidRPr="00C35BB3">
        <w:rPr>
          <w:rFonts w:ascii="Cambria" w:eastAsia="Calibri" w:hAnsi="Cambria" w:cs="Calibri"/>
          <w:sz w:val="20"/>
          <w:szCs w:val="20"/>
        </w:rPr>
        <w:t>mowy opracują harmonogram szczegółowy. Harmonogram szczegółowy nie może zmienić daty odbioru końcowego.</w:t>
      </w:r>
    </w:p>
    <w:p w14:paraId="0C250E11"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Strony dopuszczają zmianę harmonogramu ramowego w przypadku:</w:t>
      </w:r>
    </w:p>
    <w:p w14:paraId="04995355" w14:textId="77777777" w:rsidR="002E3C81" w:rsidRPr="00C35BB3" w:rsidRDefault="002E3C81" w:rsidP="002E3C81">
      <w:pPr>
        <w:pStyle w:val="Akapitzlist"/>
        <w:numPr>
          <w:ilvl w:val="1"/>
          <w:numId w:val="5"/>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zaistnienia okoliczności, których nie można było przewidzieć w dniu zawierania Umowy;</w:t>
      </w:r>
    </w:p>
    <w:p w14:paraId="091E9D5A" w14:textId="77777777" w:rsidR="002E3C81" w:rsidRPr="00C35BB3" w:rsidRDefault="002E3C81" w:rsidP="002E3C81">
      <w:pPr>
        <w:pStyle w:val="Akapitzlist"/>
        <w:numPr>
          <w:ilvl w:val="1"/>
          <w:numId w:val="5"/>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działania siły wyższej uniemożliwiającej terminową realizacji Umowy;</w:t>
      </w:r>
    </w:p>
    <w:p w14:paraId="76874562" w14:textId="77777777" w:rsidR="002E3C81" w:rsidRPr="00C35BB3" w:rsidRDefault="002E3C81" w:rsidP="002E3C81">
      <w:pPr>
        <w:pStyle w:val="Akapitzlist"/>
        <w:numPr>
          <w:ilvl w:val="1"/>
          <w:numId w:val="5"/>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błędów technicznych uniemożliwiających terminową realizację Umowy, które nie są winą żadnej ze Stron.</w:t>
      </w:r>
    </w:p>
    <w:p w14:paraId="3E7DA994"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Zamawiający potwierdzi udostępnienie  wersji beta przez Wykonawcę poprzez wysłanie wiadomości e-mail.</w:t>
      </w:r>
    </w:p>
    <w:p w14:paraId="75DF58AC" w14:textId="211EB560"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Zamawiający przeprowadzi testy zgodności wersji beta w terminie </w:t>
      </w:r>
      <w:r w:rsidR="00B20817">
        <w:rPr>
          <w:rFonts w:ascii="Cambria" w:eastAsia="Calibri" w:hAnsi="Cambria" w:cs="Calibri"/>
          <w:sz w:val="20"/>
          <w:szCs w:val="20"/>
          <w:lang w:val="pl-PL"/>
        </w:rPr>
        <w:t>21</w:t>
      </w:r>
      <w:r w:rsidRPr="00C35BB3">
        <w:rPr>
          <w:rFonts w:ascii="Cambria" w:eastAsia="Calibri" w:hAnsi="Cambria" w:cs="Calibri"/>
          <w:sz w:val="20"/>
          <w:szCs w:val="20"/>
        </w:rPr>
        <w:t xml:space="preserve"> dni roboczych</w:t>
      </w:r>
      <w:r w:rsidRPr="00C35BB3">
        <w:rPr>
          <w:rFonts w:ascii="Cambria" w:eastAsia="Calibri" w:hAnsi="Cambria" w:cs="Calibri"/>
          <w:sz w:val="20"/>
          <w:szCs w:val="20"/>
          <w:lang w:val="pl-PL"/>
        </w:rPr>
        <w:t>,</w:t>
      </w:r>
      <w:r w:rsidRPr="00C35BB3">
        <w:rPr>
          <w:rFonts w:ascii="Cambria" w:eastAsia="Calibri" w:hAnsi="Cambria" w:cs="Calibri"/>
          <w:sz w:val="20"/>
          <w:szCs w:val="20"/>
        </w:rPr>
        <w:t xml:space="preserve"> licząc od dnia jej przekazania. Następnie Zamawiający ma prawo do przekazania Wykonawcy kompletnej i jednoznacznej listy proponowanych zmian lub wykrytych błędów (Lista Zmian). </w:t>
      </w:r>
    </w:p>
    <w:p w14:paraId="4EEA3AA8"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Lista zmian zostanie przekazana w formie korespondencji elektronicznej. </w:t>
      </w:r>
    </w:p>
    <w:p w14:paraId="0AD91CB2"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wprowadzi modyfikacje oraz usunie błędy wskazane w Liście Zmian w terminie 14 dni roboczych</w:t>
      </w:r>
      <w:r w:rsidRPr="00C35BB3">
        <w:rPr>
          <w:rFonts w:ascii="Cambria" w:eastAsia="Calibri" w:hAnsi="Cambria" w:cs="Calibri"/>
          <w:sz w:val="20"/>
          <w:szCs w:val="20"/>
          <w:lang w:val="pl-PL"/>
        </w:rPr>
        <w:t>,</w:t>
      </w:r>
      <w:r w:rsidRPr="00C35BB3">
        <w:rPr>
          <w:rFonts w:ascii="Cambria" w:eastAsia="Calibri" w:hAnsi="Cambria" w:cs="Calibri"/>
          <w:sz w:val="20"/>
          <w:szCs w:val="20"/>
        </w:rPr>
        <w:t xml:space="preserve"> licząc od dnia jej przedłożenia.</w:t>
      </w:r>
    </w:p>
    <w:p w14:paraId="462E8E16" w14:textId="6C9CA755"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Wprowadzane modyfikacje mogą opierać się na sugerowanych w Liście Zmian przez Zmawiającego rozwiązaniach lub w drodze wzajemnych konsultacji między Stronami. </w:t>
      </w:r>
    </w:p>
    <w:p w14:paraId="030DCF64"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przedłoży Zamawiającemu ostateczną i pełną wersję przedmiotu umowy, która będzie uwzględniać modyfikacje znajdujące się na Liście Zmian, w terminie wskazanym w pkt. 2) ust.</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3 niniejszego paragrafu.</w:t>
      </w:r>
    </w:p>
    <w:p w14:paraId="43D9EA4C" w14:textId="3220F805"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Jeżeli Wykonawca zamierza powierzyć wykonanie części zadań wynikających z opisu przedmiotu zamówienia podwykonawcy w trakcie realizacji usługi, nie zwalnia to Wykonawcy z odpowiedzialności za należyte wykonanie tego zamówienia.</w:t>
      </w:r>
    </w:p>
    <w:p w14:paraId="19FE3D95"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ponosi odpowiedzialność za bezpieczeństwo wszelkich działań związanych z wykonaniem umowy. Ponosi on odpowiedzialność cywilną i pracowniczą względem swoich pracowników, zleceniobiorców, wykonawców, a także osób trzecich, które w wyniku, w związku lub przy okazji wykonywania umowy poniosły szkodę majątkową lub niemajątkową.</w:t>
      </w:r>
    </w:p>
    <w:p w14:paraId="498D2AAF"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zobowiązuje się współpracować z Zamawiającym, a w szczególności udzielać wszelkich niezbędnych wyjaśnień i informacji dotyczących realizacji przedmiotu umowy.</w:t>
      </w:r>
    </w:p>
    <w:p w14:paraId="47AB6632"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Językiem Umowy i językiem stosowanym podczas jej realizacji jest język polski.</w:t>
      </w:r>
    </w:p>
    <w:p w14:paraId="157C7837" w14:textId="62702E5A"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lastRenderedPageBreak/>
        <w:t xml:space="preserve">Odbiór przedmiotu umowy </w:t>
      </w:r>
      <w:r w:rsidR="00904285">
        <w:rPr>
          <w:rFonts w:ascii="Cambria" w:eastAsia="Calibri" w:hAnsi="Cambria" w:cs="Calibri"/>
          <w:sz w:val="20"/>
          <w:szCs w:val="20"/>
          <w:lang w:val="pl-PL"/>
        </w:rPr>
        <w:t>oraz poszczególnych Etapów o których mowa w § 3 ust. 3 powyżej,</w:t>
      </w:r>
      <w:r w:rsidRPr="00C35BB3">
        <w:rPr>
          <w:rFonts w:ascii="Cambria" w:eastAsia="Calibri" w:hAnsi="Cambria" w:cs="Calibri"/>
          <w:sz w:val="20"/>
          <w:szCs w:val="20"/>
        </w:rPr>
        <w:t xml:space="preserve"> zostanie potwierdzony protokołem (sporządzonym przez Wykonawcę), podpisanym przez przedstawicieli każdej ze Stron.</w:t>
      </w:r>
    </w:p>
    <w:p w14:paraId="631C869B"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przypadku przekroczenia terminów realizacji umowy z winy Wykonawcy, Zamawiający naliczy kary umowne i będzie uprawniony do odstąpienia od Umowy.</w:t>
      </w:r>
    </w:p>
    <w:p w14:paraId="5864E417" w14:textId="77777777" w:rsidR="002E3C81" w:rsidRPr="00C35BB3" w:rsidRDefault="002E3C81" w:rsidP="002E3C81">
      <w:pPr>
        <w:pStyle w:val="Akapitzlist"/>
        <w:numPr>
          <w:ilvl w:val="0"/>
          <w:numId w:val="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Jeżeli opóźnienie wynika z okoliczności leżących po stronie Wykonawcy, Wykonawca będzie zobowiązany do wykonywania ewentualnych dodatkowych prac wynikających z opóźnienia, które okażą się niezbędne do realizacji Umowy.</w:t>
      </w:r>
    </w:p>
    <w:p w14:paraId="318F22E5" w14:textId="77777777" w:rsidR="002E3C81" w:rsidRPr="00C35BB3" w:rsidRDefault="002E3C81" w:rsidP="002E3C81">
      <w:pPr>
        <w:spacing w:line="324" w:lineRule="auto"/>
        <w:ind w:left="284" w:hanging="284"/>
        <w:rPr>
          <w:rFonts w:ascii="Cambria" w:hAnsi="Cambria" w:cs="Calibri"/>
          <w:b/>
          <w:bCs/>
          <w:sz w:val="20"/>
          <w:szCs w:val="20"/>
        </w:rPr>
      </w:pPr>
    </w:p>
    <w:p w14:paraId="5B3A6B2E"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b/>
          <w:bCs/>
          <w:sz w:val="20"/>
          <w:szCs w:val="20"/>
        </w:rPr>
        <w:t>§ 4</w:t>
      </w:r>
    </w:p>
    <w:p w14:paraId="6B2EA231"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Wartość umowy i warunki płatności</w:t>
      </w:r>
    </w:p>
    <w:p w14:paraId="771133E0" w14:textId="77777777" w:rsidR="002E3C81" w:rsidRPr="00C35BB3" w:rsidRDefault="002E3C81" w:rsidP="002E3C81">
      <w:pPr>
        <w:pStyle w:val="Akapitzlist"/>
        <w:numPr>
          <w:ilvl w:val="0"/>
          <w:numId w:val="6"/>
        </w:numPr>
        <w:suppressAutoHyphens w:val="0"/>
        <w:spacing w:line="324" w:lineRule="auto"/>
        <w:ind w:left="284" w:hanging="284"/>
        <w:rPr>
          <w:rFonts w:ascii="Cambria" w:hAnsi="Cambria"/>
          <w:sz w:val="20"/>
          <w:szCs w:val="20"/>
        </w:rPr>
      </w:pPr>
      <w:r w:rsidRPr="00C35BB3">
        <w:rPr>
          <w:rFonts w:ascii="Cambria" w:eastAsia="Calibri" w:hAnsi="Cambria" w:cs="Calibri"/>
          <w:sz w:val="20"/>
          <w:szCs w:val="20"/>
        </w:rPr>
        <w:t xml:space="preserve">Wykonawcy przysługuje całkowite wynagrodzenie w wysokości </w:t>
      </w:r>
      <w:r w:rsidRPr="00C35BB3">
        <w:rPr>
          <w:rFonts w:ascii="Cambria" w:eastAsia="Calibri" w:hAnsi="Cambria" w:cs="Calibri"/>
          <w:b/>
          <w:sz w:val="20"/>
          <w:szCs w:val="20"/>
        </w:rPr>
        <w:t>………………… zł</w:t>
      </w:r>
      <w:r w:rsidRPr="00C35BB3">
        <w:rPr>
          <w:rFonts w:ascii="Cambria" w:eastAsia="Calibri" w:hAnsi="Cambria" w:cs="Calibri"/>
          <w:b/>
          <w:sz w:val="20"/>
          <w:szCs w:val="20"/>
          <w:lang w:val="pl-PL"/>
        </w:rPr>
        <w:t>otych</w:t>
      </w:r>
      <w:r w:rsidRPr="00C35BB3">
        <w:rPr>
          <w:rFonts w:ascii="Cambria" w:eastAsia="Calibri" w:hAnsi="Cambria" w:cs="Calibri"/>
          <w:b/>
          <w:sz w:val="20"/>
          <w:szCs w:val="20"/>
        </w:rPr>
        <w:t xml:space="preserve"> brutto</w:t>
      </w:r>
      <w:r w:rsidRPr="00C35BB3">
        <w:rPr>
          <w:rFonts w:ascii="Cambria" w:eastAsia="Calibri" w:hAnsi="Cambria" w:cs="Calibri"/>
          <w:sz w:val="20"/>
          <w:szCs w:val="20"/>
        </w:rPr>
        <w:t xml:space="preserve"> (słownie: ……………………złotych brutto).</w:t>
      </w:r>
    </w:p>
    <w:p w14:paraId="69FFFECD" w14:textId="73C93FC3" w:rsidR="002E3C81" w:rsidRPr="00C35BB3" w:rsidRDefault="002E3C81" w:rsidP="00C547DE">
      <w:pPr>
        <w:pStyle w:val="Akapitzlist"/>
        <w:numPr>
          <w:ilvl w:val="0"/>
          <w:numId w:val="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Wynagrodzenie wypłacane będzie w transzach</w:t>
      </w:r>
      <w:r w:rsidR="007F2D1D">
        <w:rPr>
          <w:rFonts w:ascii="Cambria" w:eastAsia="Calibri" w:hAnsi="Cambria" w:cs="Calibri"/>
          <w:sz w:val="20"/>
          <w:szCs w:val="20"/>
          <w:lang w:val="pl-PL"/>
        </w:rPr>
        <w:t xml:space="preserve"> </w:t>
      </w:r>
      <w:r w:rsidR="00904285">
        <w:rPr>
          <w:rFonts w:ascii="Cambria" w:eastAsia="Calibri" w:hAnsi="Cambria" w:cs="Calibri"/>
          <w:sz w:val="20"/>
          <w:szCs w:val="20"/>
          <w:lang w:val="pl-PL"/>
        </w:rPr>
        <w:t xml:space="preserve">zgodnie z postępem prac </w:t>
      </w:r>
      <w:r w:rsidR="007F2D1D">
        <w:rPr>
          <w:rFonts w:ascii="Cambria" w:eastAsia="Calibri" w:hAnsi="Cambria" w:cs="Calibri"/>
          <w:sz w:val="20"/>
          <w:szCs w:val="20"/>
          <w:lang w:val="pl-PL"/>
        </w:rPr>
        <w:t>według h</w:t>
      </w:r>
      <w:r w:rsidR="007F2D1D" w:rsidRPr="007F2D1D">
        <w:rPr>
          <w:rFonts w:ascii="Cambria" w:eastAsia="Calibri" w:hAnsi="Cambria" w:cs="Calibri"/>
          <w:sz w:val="20"/>
          <w:szCs w:val="20"/>
          <w:lang w:val="pl-PL"/>
        </w:rPr>
        <w:t>armonogram</w:t>
      </w:r>
      <w:r w:rsidR="00904285">
        <w:rPr>
          <w:rFonts w:ascii="Cambria" w:eastAsia="Calibri" w:hAnsi="Cambria" w:cs="Calibri"/>
          <w:sz w:val="20"/>
          <w:szCs w:val="20"/>
          <w:lang w:val="pl-PL"/>
        </w:rPr>
        <w:t>u</w:t>
      </w:r>
      <w:r w:rsidR="007F2D1D" w:rsidRPr="007F2D1D">
        <w:rPr>
          <w:rFonts w:ascii="Cambria" w:eastAsia="Calibri" w:hAnsi="Cambria" w:cs="Calibri"/>
          <w:sz w:val="20"/>
          <w:szCs w:val="20"/>
          <w:lang w:val="pl-PL"/>
        </w:rPr>
        <w:t xml:space="preserve"> </w:t>
      </w:r>
      <w:r w:rsidR="00904285">
        <w:rPr>
          <w:rFonts w:ascii="Cambria" w:eastAsia="Calibri" w:hAnsi="Cambria" w:cs="Calibri"/>
          <w:sz w:val="20"/>
          <w:szCs w:val="20"/>
          <w:lang w:val="pl-PL"/>
        </w:rPr>
        <w:t xml:space="preserve">ramowego, o którym mowa w § 3 ust. 3 </w:t>
      </w:r>
      <w:r w:rsidR="00246FA2">
        <w:rPr>
          <w:rFonts w:ascii="Cambria" w:eastAsia="Calibri" w:hAnsi="Cambria" w:cs="Calibri"/>
          <w:sz w:val="20"/>
          <w:szCs w:val="20"/>
          <w:lang w:val="pl-PL"/>
        </w:rPr>
        <w:t xml:space="preserve">oraz harmonogramu szczegółowego, o którym mowa w § 3 ust. 4 </w:t>
      </w:r>
      <w:r w:rsidR="00904285">
        <w:rPr>
          <w:rFonts w:ascii="Cambria" w:eastAsia="Calibri" w:hAnsi="Cambria" w:cs="Calibri"/>
          <w:sz w:val="20"/>
          <w:szCs w:val="20"/>
          <w:lang w:val="pl-PL"/>
        </w:rPr>
        <w:t>powyżej</w:t>
      </w:r>
      <w:r w:rsidR="00246FA2">
        <w:rPr>
          <w:rFonts w:ascii="Cambria" w:eastAsia="Calibri" w:hAnsi="Cambria" w:cs="Calibri"/>
          <w:sz w:val="20"/>
          <w:szCs w:val="20"/>
          <w:lang w:val="pl-PL"/>
        </w:rPr>
        <w:t>, zgodnie z poniższym</w:t>
      </w:r>
      <w:r w:rsidRPr="00C35BB3">
        <w:rPr>
          <w:rFonts w:ascii="Cambria" w:eastAsia="Calibri" w:hAnsi="Cambria" w:cs="Calibri"/>
          <w:sz w:val="20"/>
          <w:szCs w:val="20"/>
        </w:rPr>
        <w:t>:</w:t>
      </w:r>
    </w:p>
    <w:p w14:paraId="2500ED24" w14:textId="469A332E" w:rsidR="009C058E" w:rsidRPr="007F2D1D" w:rsidRDefault="009C058E" w:rsidP="009C058E">
      <w:pPr>
        <w:pStyle w:val="Akapitzlist"/>
        <w:numPr>
          <w:ilvl w:val="0"/>
          <w:numId w:val="27"/>
        </w:numPr>
        <w:tabs>
          <w:tab w:val="left" w:pos="567"/>
        </w:tabs>
        <w:suppressAutoHyphens w:val="0"/>
        <w:spacing w:line="324" w:lineRule="auto"/>
        <w:jc w:val="both"/>
        <w:rPr>
          <w:rFonts w:ascii="Cambria" w:hAnsi="Cambria"/>
          <w:sz w:val="20"/>
          <w:szCs w:val="20"/>
        </w:rPr>
      </w:pPr>
      <w:r w:rsidRPr="00C35BB3">
        <w:rPr>
          <w:rFonts w:ascii="Cambria" w:eastAsia="Calibri" w:hAnsi="Cambria" w:cs="Calibri"/>
          <w:sz w:val="20"/>
          <w:szCs w:val="20"/>
        </w:rPr>
        <w:t>Pierwsza transza</w:t>
      </w:r>
      <w:r w:rsidR="00904285">
        <w:rPr>
          <w:rFonts w:ascii="Cambria" w:eastAsia="Calibri" w:hAnsi="Cambria" w:cs="Calibri"/>
          <w:sz w:val="20"/>
          <w:szCs w:val="20"/>
          <w:lang w:val="pl-PL"/>
        </w:rPr>
        <w:t xml:space="preserve"> </w:t>
      </w:r>
      <w:r w:rsidRPr="00C35BB3">
        <w:rPr>
          <w:rFonts w:ascii="Cambria" w:eastAsia="Calibri" w:hAnsi="Cambria" w:cs="Calibri"/>
          <w:sz w:val="20"/>
          <w:szCs w:val="20"/>
        </w:rPr>
        <w:t xml:space="preserve">za </w:t>
      </w:r>
      <w:r>
        <w:rPr>
          <w:rFonts w:ascii="Cambria" w:eastAsia="Calibri" w:hAnsi="Cambria" w:cs="Calibri"/>
          <w:sz w:val="20"/>
          <w:szCs w:val="20"/>
          <w:lang w:val="pl-PL"/>
        </w:rPr>
        <w:t xml:space="preserve">wykonanie </w:t>
      </w:r>
      <w:r w:rsidR="00904285">
        <w:rPr>
          <w:rFonts w:ascii="Cambria" w:eastAsia="Calibri" w:hAnsi="Cambria" w:cs="Calibri"/>
          <w:sz w:val="20"/>
          <w:szCs w:val="20"/>
          <w:lang w:val="pl-PL"/>
        </w:rPr>
        <w:t>E</w:t>
      </w:r>
      <w:r>
        <w:rPr>
          <w:rFonts w:ascii="Cambria" w:eastAsia="Calibri" w:hAnsi="Cambria" w:cs="Calibri"/>
          <w:sz w:val="20"/>
          <w:szCs w:val="20"/>
          <w:lang w:val="pl-PL"/>
        </w:rPr>
        <w:t xml:space="preserve">tapu </w:t>
      </w:r>
      <w:r w:rsidR="00904285">
        <w:rPr>
          <w:rFonts w:ascii="Cambria" w:eastAsia="Calibri" w:hAnsi="Cambria" w:cs="Calibri"/>
          <w:sz w:val="20"/>
          <w:szCs w:val="20"/>
          <w:lang w:val="pl-PL"/>
        </w:rPr>
        <w:t>I</w:t>
      </w:r>
      <w:r w:rsidR="00246FA2">
        <w:rPr>
          <w:rFonts w:ascii="Cambria" w:eastAsia="Calibri" w:hAnsi="Cambria" w:cs="Calibri"/>
          <w:sz w:val="20"/>
          <w:szCs w:val="20"/>
          <w:lang w:val="pl-PL"/>
        </w:rPr>
        <w:t xml:space="preserve"> (</w:t>
      </w:r>
      <w:r w:rsidR="00246FA2" w:rsidRPr="00E84996">
        <w:rPr>
          <w:rFonts w:ascii="Cambria" w:eastAsia="Calibri" w:hAnsi="Cambria" w:cs="Calibri"/>
          <w:sz w:val="20"/>
          <w:szCs w:val="20"/>
        </w:rPr>
        <w:t>Opracowanie makiet systemu</w:t>
      </w:r>
      <w:r w:rsidR="00246FA2">
        <w:rPr>
          <w:rFonts w:ascii="Cambria" w:eastAsia="Calibri" w:hAnsi="Cambria" w:cs="Calibri"/>
          <w:sz w:val="20"/>
          <w:szCs w:val="20"/>
          <w:lang w:val="pl-PL"/>
        </w:rPr>
        <w:t>)</w:t>
      </w:r>
      <w:r w:rsidR="00904285">
        <w:rPr>
          <w:rFonts w:ascii="Cambria" w:eastAsia="Calibri" w:hAnsi="Cambria" w:cs="Calibri"/>
          <w:sz w:val="20"/>
          <w:szCs w:val="20"/>
          <w:lang w:val="pl-PL"/>
        </w:rPr>
        <w:t xml:space="preserve"> - </w:t>
      </w:r>
      <w:r w:rsidRPr="00C35BB3">
        <w:rPr>
          <w:rFonts w:ascii="Cambria" w:eastAsia="Calibri" w:hAnsi="Cambria" w:cs="Calibri"/>
          <w:sz w:val="20"/>
          <w:szCs w:val="20"/>
        </w:rPr>
        <w:t>w wysokości ……………………. zł</w:t>
      </w:r>
      <w:r w:rsidRPr="00C35BB3">
        <w:rPr>
          <w:rFonts w:ascii="Cambria" w:eastAsia="Calibri" w:hAnsi="Cambria" w:cs="Calibri"/>
          <w:sz w:val="20"/>
          <w:szCs w:val="20"/>
          <w:lang w:val="pl-PL"/>
        </w:rPr>
        <w:t>otych</w:t>
      </w:r>
      <w:r w:rsidRPr="00C35BB3">
        <w:rPr>
          <w:rFonts w:ascii="Cambria" w:eastAsia="Calibri" w:hAnsi="Cambria" w:cs="Calibri"/>
          <w:sz w:val="20"/>
          <w:szCs w:val="20"/>
        </w:rPr>
        <w:t xml:space="preserve"> brutto (słownie …………………. złotych brutto). Transza będzie wypłacona na rachunek bankowy wskazany przez Wykonawcę </w:t>
      </w:r>
      <w:r>
        <w:rPr>
          <w:rFonts w:ascii="Cambria" w:eastAsia="Calibri" w:hAnsi="Cambria" w:cs="Calibri"/>
          <w:sz w:val="20"/>
          <w:szCs w:val="20"/>
          <w:lang w:val="pl-PL"/>
        </w:rPr>
        <w:t>w</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fakturze,</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w terminie do 30 dni od dnia przedłożenia przez Wykonawcę prawidłowo wystawionej faktury</w:t>
      </w:r>
      <w:r>
        <w:rPr>
          <w:rFonts w:ascii="Cambria" w:eastAsia="Calibri" w:hAnsi="Cambria" w:cs="Calibri"/>
          <w:sz w:val="20"/>
          <w:szCs w:val="20"/>
          <w:lang w:val="pl-PL"/>
        </w:rPr>
        <w:t>, pod warunkiem odbioru bez zastrzeżeń</w:t>
      </w:r>
      <w:r w:rsidRPr="00C35BB3">
        <w:rPr>
          <w:rFonts w:ascii="Cambria" w:eastAsia="Calibri" w:hAnsi="Cambria" w:cs="Calibri"/>
          <w:sz w:val="20"/>
          <w:szCs w:val="20"/>
        </w:rPr>
        <w:t xml:space="preserve"> </w:t>
      </w:r>
      <w:r w:rsidR="00904285">
        <w:rPr>
          <w:rFonts w:ascii="Cambria" w:eastAsia="Calibri" w:hAnsi="Cambria" w:cs="Calibri"/>
          <w:sz w:val="20"/>
          <w:szCs w:val="20"/>
          <w:lang w:val="pl-PL"/>
        </w:rPr>
        <w:t>Etapu I.</w:t>
      </w:r>
    </w:p>
    <w:p w14:paraId="7755CF2C" w14:textId="54B93551" w:rsidR="007F2D1D" w:rsidRPr="009C058E" w:rsidRDefault="007F2D1D" w:rsidP="007F2D1D">
      <w:pPr>
        <w:pStyle w:val="Akapitzlist"/>
        <w:numPr>
          <w:ilvl w:val="0"/>
          <w:numId w:val="27"/>
        </w:numPr>
        <w:tabs>
          <w:tab w:val="left" w:pos="567"/>
        </w:tabs>
        <w:suppressAutoHyphens w:val="0"/>
        <w:spacing w:line="324" w:lineRule="auto"/>
        <w:jc w:val="both"/>
        <w:rPr>
          <w:rFonts w:ascii="Cambria" w:hAnsi="Cambria"/>
          <w:sz w:val="20"/>
          <w:szCs w:val="20"/>
        </w:rPr>
      </w:pPr>
      <w:r>
        <w:rPr>
          <w:rFonts w:ascii="Cambria" w:eastAsia="Calibri" w:hAnsi="Cambria" w:cs="Calibri"/>
          <w:sz w:val="20"/>
          <w:szCs w:val="20"/>
          <w:lang w:val="pl-PL"/>
        </w:rPr>
        <w:t>Druga</w:t>
      </w:r>
      <w:r w:rsidRPr="00C35BB3">
        <w:rPr>
          <w:rFonts w:ascii="Cambria" w:eastAsia="Calibri" w:hAnsi="Cambria" w:cs="Calibri"/>
          <w:sz w:val="20"/>
          <w:szCs w:val="20"/>
        </w:rPr>
        <w:t xml:space="preserve"> transza za </w:t>
      </w:r>
      <w:r>
        <w:rPr>
          <w:rFonts w:ascii="Cambria" w:eastAsia="Calibri" w:hAnsi="Cambria" w:cs="Calibri"/>
          <w:sz w:val="20"/>
          <w:szCs w:val="20"/>
          <w:lang w:val="pl-PL"/>
        </w:rPr>
        <w:t xml:space="preserve">wykonanie </w:t>
      </w:r>
      <w:r w:rsidR="00246FA2">
        <w:rPr>
          <w:rFonts w:ascii="Cambria" w:eastAsia="Calibri" w:hAnsi="Cambria" w:cs="Calibri"/>
          <w:sz w:val="20"/>
          <w:szCs w:val="20"/>
          <w:lang w:val="pl-PL"/>
        </w:rPr>
        <w:t>E</w:t>
      </w:r>
      <w:r>
        <w:rPr>
          <w:rFonts w:ascii="Cambria" w:eastAsia="Calibri" w:hAnsi="Cambria" w:cs="Calibri"/>
          <w:sz w:val="20"/>
          <w:szCs w:val="20"/>
          <w:lang w:val="pl-PL"/>
        </w:rPr>
        <w:t>tapu</w:t>
      </w:r>
      <w:r w:rsidR="00246FA2">
        <w:rPr>
          <w:rFonts w:ascii="Cambria" w:eastAsia="Calibri" w:hAnsi="Cambria" w:cs="Calibri"/>
          <w:sz w:val="20"/>
          <w:szCs w:val="20"/>
          <w:lang w:val="pl-PL"/>
        </w:rPr>
        <w:t xml:space="preserve"> II (</w:t>
      </w:r>
      <w:r w:rsidR="00246FA2" w:rsidRPr="00E84996">
        <w:rPr>
          <w:rFonts w:ascii="Cambria" w:eastAsia="Calibri" w:hAnsi="Cambria" w:cs="Calibri"/>
          <w:sz w:val="20"/>
          <w:szCs w:val="20"/>
        </w:rPr>
        <w:t xml:space="preserve">Wykonanie aplikacji i </w:t>
      </w:r>
      <w:r w:rsidR="00246FA2">
        <w:rPr>
          <w:rFonts w:ascii="Cambria" w:eastAsia="Calibri" w:hAnsi="Cambria" w:cs="Calibri"/>
          <w:sz w:val="20"/>
          <w:szCs w:val="20"/>
          <w:lang w:val="pl-PL"/>
        </w:rPr>
        <w:t>p</w:t>
      </w:r>
      <w:proofErr w:type="spellStart"/>
      <w:r w:rsidR="00246FA2" w:rsidRPr="00E84996">
        <w:rPr>
          <w:rFonts w:ascii="Cambria" w:eastAsia="Calibri" w:hAnsi="Cambria" w:cs="Calibri"/>
          <w:sz w:val="20"/>
          <w:szCs w:val="20"/>
        </w:rPr>
        <w:t>ortalu</w:t>
      </w:r>
      <w:proofErr w:type="spellEnd"/>
      <w:r w:rsidR="00246FA2" w:rsidRPr="00E84996">
        <w:rPr>
          <w:rFonts w:ascii="Cambria" w:eastAsia="Calibri" w:hAnsi="Cambria" w:cs="Calibri"/>
          <w:sz w:val="20"/>
          <w:szCs w:val="20"/>
        </w:rPr>
        <w:t xml:space="preserve"> dla pacjentów w CWBK</w:t>
      </w:r>
      <w:r w:rsidR="00246FA2">
        <w:rPr>
          <w:rFonts w:ascii="Cambria" w:eastAsia="Calibri" w:hAnsi="Cambria" w:cs="Calibri"/>
          <w:sz w:val="20"/>
          <w:szCs w:val="20"/>
          <w:lang w:val="pl-PL"/>
        </w:rPr>
        <w:t>)</w:t>
      </w:r>
      <w:r>
        <w:rPr>
          <w:rFonts w:ascii="Cambria" w:eastAsia="Calibri" w:hAnsi="Cambria" w:cs="Calibri"/>
          <w:sz w:val="20"/>
          <w:szCs w:val="20"/>
          <w:lang w:val="pl-PL"/>
        </w:rPr>
        <w:t xml:space="preserve"> </w:t>
      </w:r>
      <w:r w:rsidR="00246FA2">
        <w:rPr>
          <w:rFonts w:ascii="Cambria" w:eastAsia="Calibri" w:hAnsi="Cambria" w:cs="Calibri"/>
          <w:sz w:val="20"/>
          <w:szCs w:val="20"/>
          <w:lang w:val="pl-PL"/>
        </w:rPr>
        <w:t xml:space="preserve">- </w:t>
      </w:r>
      <w:r w:rsidRPr="00C35BB3">
        <w:rPr>
          <w:rFonts w:ascii="Cambria" w:eastAsia="Calibri" w:hAnsi="Cambria" w:cs="Calibri"/>
          <w:sz w:val="20"/>
          <w:szCs w:val="20"/>
        </w:rPr>
        <w:t>w wysokości ……………………. zł</w:t>
      </w:r>
      <w:r w:rsidRPr="00C35BB3">
        <w:rPr>
          <w:rFonts w:ascii="Cambria" w:eastAsia="Calibri" w:hAnsi="Cambria" w:cs="Calibri"/>
          <w:sz w:val="20"/>
          <w:szCs w:val="20"/>
          <w:lang w:val="pl-PL"/>
        </w:rPr>
        <w:t>otych</w:t>
      </w:r>
      <w:r w:rsidRPr="00C35BB3">
        <w:rPr>
          <w:rFonts w:ascii="Cambria" w:eastAsia="Calibri" w:hAnsi="Cambria" w:cs="Calibri"/>
          <w:sz w:val="20"/>
          <w:szCs w:val="20"/>
        </w:rPr>
        <w:t xml:space="preserve"> brutto (słownie …………………. złotych brutto). Transza będzie wypłacona na rachunek bankowy wskazany przez Wykonawcę </w:t>
      </w:r>
      <w:r>
        <w:rPr>
          <w:rFonts w:ascii="Cambria" w:eastAsia="Calibri" w:hAnsi="Cambria" w:cs="Calibri"/>
          <w:sz w:val="20"/>
          <w:szCs w:val="20"/>
          <w:lang w:val="pl-PL"/>
        </w:rPr>
        <w:t>w</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fakturze,</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w terminie do 30 dni od dnia przedłożenia przez Wykonawcę prawidłowo wystawionej faktury</w:t>
      </w:r>
      <w:r>
        <w:rPr>
          <w:rFonts w:ascii="Cambria" w:eastAsia="Calibri" w:hAnsi="Cambria" w:cs="Calibri"/>
          <w:sz w:val="20"/>
          <w:szCs w:val="20"/>
          <w:lang w:val="pl-PL"/>
        </w:rPr>
        <w:t>, pod warunkiem odbioru bez zastrzeżeń</w:t>
      </w:r>
      <w:r w:rsidRPr="00C35BB3">
        <w:rPr>
          <w:rFonts w:ascii="Cambria" w:eastAsia="Calibri" w:hAnsi="Cambria" w:cs="Calibri"/>
          <w:sz w:val="20"/>
          <w:szCs w:val="20"/>
        </w:rPr>
        <w:t xml:space="preserve"> </w:t>
      </w:r>
      <w:r w:rsidR="00246FA2">
        <w:rPr>
          <w:rFonts w:ascii="Cambria" w:eastAsia="Calibri" w:hAnsi="Cambria" w:cs="Calibri"/>
          <w:sz w:val="20"/>
          <w:szCs w:val="20"/>
          <w:lang w:val="pl-PL"/>
        </w:rPr>
        <w:t>Etapu II</w:t>
      </w:r>
      <w:r>
        <w:rPr>
          <w:rFonts w:ascii="Cambria" w:eastAsia="Calibri" w:hAnsi="Cambria" w:cs="Calibri"/>
          <w:sz w:val="20"/>
          <w:szCs w:val="20"/>
          <w:lang w:val="pl-PL"/>
        </w:rPr>
        <w:t>.</w:t>
      </w:r>
    </w:p>
    <w:p w14:paraId="1CDEE401" w14:textId="44815D83" w:rsidR="002E3C81" w:rsidRPr="007F2D1D" w:rsidRDefault="007F2D1D" w:rsidP="007F2D1D">
      <w:pPr>
        <w:pStyle w:val="Akapitzlist"/>
        <w:numPr>
          <w:ilvl w:val="0"/>
          <w:numId w:val="27"/>
        </w:numPr>
        <w:tabs>
          <w:tab w:val="left" w:pos="567"/>
        </w:tabs>
        <w:suppressAutoHyphens w:val="0"/>
        <w:spacing w:line="324" w:lineRule="auto"/>
        <w:jc w:val="both"/>
        <w:rPr>
          <w:rFonts w:ascii="Cambria" w:hAnsi="Cambria"/>
          <w:sz w:val="20"/>
          <w:szCs w:val="20"/>
        </w:rPr>
      </w:pPr>
      <w:r>
        <w:rPr>
          <w:rFonts w:ascii="Cambria" w:eastAsia="Calibri" w:hAnsi="Cambria" w:cs="Calibri"/>
          <w:sz w:val="20"/>
          <w:szCs w:val="20"/>
          <w:lang w:val="pl-PL"/>
        </w:rPr>
        <w:t>Trzecia</w:t>
      </w:r>
      <w:r w:rsidR="002E3C81" w:rsidRPr="007F2D1D">
        <w:rPr>
          <w:rFonts w:ascii="Cambria" w:eastAsia="Calibri" w:hAnsi="Cambria" w:cs="Calibri"/>
          <w:sz w:val="20"/>
          <w:szCs w:val="20"/>
        </w:rPr>
        <w:t xml:space="preserve"> transza za </w:t>
      </w:r>
      <w:r w:rsidR="009C058E" w:rsidRPr="007F2D1D">
        <w:rPr>
          <w:rFonts w:ascii="Cambria" w:eastAsia="Calibri" w:hAnsi="Cambria" w:cs="Calibri"/>
          <w:sz w:val="20"/>
          <w:szCs w:val="20"/>
          <w:lang w:val="pl-PL"/>
        </w:rPr>
        <w:t>wykonanie ostatecznej i pełnej wersji aplikacji wraz z portalem</w:t>
      </w:r>
      <w:r w:rsidR="00246FA2">
        <w:rPr>
          <w:rFonts w:ascii="Cambria" w:eastAsia="Calibri" w:hAnsi="Cambria" w:cs="Calibri"/>
          <w:sz w:val="20"/>
          <w:szCs w:val="20"/>
          <w:lang w:val="pl-PL"/>
        </w:rPr>
        <w:t xml:space="preserve"> - wykonanie Etapu III</w:t>
      </w:r>
      <w:r w:rsidR="002E3C81" w:rsidRPr="007F2D1D">
        <w:rPr>
          <w:rFonts w:ascii="Cambria" w:eastAsia="Calibri" w:hAnsi="Cambria" w:cs="Calibri"/>
          <w:sz w:val="20"/>
          <w:szCs w:val="20"/>
        </w:rPr>
        <w:t xml:space="preserve"> </w:t>
      </w:r>
      <w:r w:rsidR="00246FA2">
        <w:rPr>
          <w:rFonts w:ascii="Cambria" w:eastAsia="Calibri" w:hAnsi="Cambria" w:cs="Calibri"/>
          <w:sz w:val="20"/>
          <w:szCs w:val="20"/>
          <w:lang w:val="pl-PL"/>
        </w:rPr>
        <w:t>(</w:t>
      </w:r>
      <w:r w:rsidR="00246FA2" w:rsidRPr="00E84996">
        <w:rPr>
          <w:rFonts w:ascii="Cambria" w:hAnsi="Cambria"/>
          <w:sz w:val="20"/>
          <w:szCs w:val="20"/>
        </w:rPr>
        <w:t>Wdrożenie systemu</w:t>
      </w:r>
      <w:r w:rsidR="00246FA2">
        <w:rPr>
          <w:rFonts w:ascii="Cambria" w:eastAsia="Calibri" w:hAnsi="Cambria" w:cs="Calibri"/>
          <w:sz w:val="20"/>
          <w:szCs w:val="20"/>
          <w:lang w:val="pl-PL"/>
        </w:rPr>
        <w:t xml:space="preserve">) </w:t>
      </w:r>
      <w:r w:rsidR="002E3C81" w:rsidRPr="007F2D1D">
        <w:rPr>
          <w:rFonts w:ascii="Cambria" w:eastAsia="Calibri" w:hAnsi="Cambria" w:cs="Calibri"/>
          <w:sz w:val="20"/>
          <w:szCs w:val="20"/>
        </w:rPr>
        <w:t>w wysokości ……………………. zł</w:t>
      </w:r>
      <w:r w:rsidR="002E3C81" w:rsidRPr="007F2D1D">
        <w:rPr>
          <w:rFonts w:ascii="Cambria" w:eastAsia="Calibri" w:hAnsi="Cambria" w:cs="Calibri"/>
          <w:sz w:val="20"/>
          <w:szCs w:val="20"/>
          <w:lang w:val="pl-PL"/>
        </w:rPr>
        <w:t>otych</w:t>
      </w:r>
      <w:r w:rsidR="002E3C81" w:rsidRPr="007F2D1D">
        <w:rPr>
          <w:rFonts w:ascii="Cambria" w:eastAsia="Calibri" w:hAnsi="Cambria" w:cs="Calibri"/>
          <w:sz w:val="20"/>
          <w:szCs w:val="20"/>
        </w:rPr>
        <w:t xml:space="preserve"> brutto (słownie …………………. złotych brutto). Transza będzie wypłacona na rachunek bankowy wskazany przez Wykonawcę </w:t>
      </w:r>
      <w:r w:rsidR="003C1395" w:rsidRPr="007F2D1D">
        <w:rPr>
          <w:rFonts w:ascii="Cambria" w:eastAsia="Calibri" w:hAnsi="Cambria" w:cs="Calibri"/>
          <w:sz w:val="20"/>
          <w:szCs w:val="20"/>
          <w:lang w:val="pl-PL"/>
        </w:rPr>
        <w:t>w</w:t>
      </w:r>
      <w:r w:rsidR="002E3C81" w:rsidRPr="007F2D1D">
        <w:rPr>
          <w:rFonts w:ascii="Cambria" w:eastAsia="Calibri" w:hAnsi="Cambria" w:cs="Calibri"/>
          <w:sz w:val="20"/>
          <w:szCs w:val="20"/>
          <w:lang w:val="pl-PL"/>
        </w:rPr>
        <w:t xml:space="preserve"> </w:t>
      </w:r>
      <w:r w:rsidR="002E3C81" w:rsidRPr="007F2D1D">
        <w:rPr>
          <w:rFonts w:ascii="Cambria" w:eastAsia="Calibri" w:hAnsi="Cambria" w:cs="Calibri"/>
          <w:sz w:val="20"/>
          <w:szCs w:val="20"/>
        </w:rPr>
        <w:t>fakturze,</w:t>
      </w:r>
      <w:r w:rsidR="002E3C81" w:rsidRPr="007F2D1D">
        <w:rPr>
          <w:rFonts w:ascii="Cambria" w:eastAsia="Calibri" w:hAnsi="Cambria" w:cs="Calibri"/>
          <w:sz w:val="20"/>
          <w:szCs w:val="20"/>
          <w:lang w:val="pl-PL"/>
        </w:rPr>
        <w:t xml:space="preserve"> </w:t>
      </w:r>
      <w:r w:rsidR="002E3C81" w:rsidRPr="007F2D1D">
        <w:rPr>
          <w:rFonts w:ascii="Cambria" w:eastAsia="Calibri" w:hAnsi="Cambria" w:cs="Calibri"/>
          <w:sz w:val="20"/>
          <w:szCs w:val="20"/>
        </w:rPr>
        <w:t>w terminie do 30 dni od dnia przedłożenia przez Wykonawcę prawidłowo wystawionej faktury</w:t>
      </w:r>
      <w:r w:rsidR="003C1395" w:rsidRPr="007F2D1D">
        <w:rPr>
          <w:rFonts w:ascii="Cambria" w:eastAsia="Calibri" w:hAnsi="Cambria" w:cs="Calibri"/>
          <w:sz w:val="20"/>
          <w:szCs w:val="20"/>
          <w:lang w:val="pl-PL"/>
        </w:rPr>
        <w:t>, pod warunkiem odbioru bez zastrzeżeń</w:t>
      </w:r>
      <w:r w:rsidR="002E3C81" w:rsidRPr="007F2D1D">
        <w:rPr>
          <w:rFonts w:ascii="Cambria" w:eastAsia="Calibri" w:hAnsi="Cambria" w:cs="Calibri"/>
          <w:sz w:val="20"/>
          <w:szCs w:val="20"/>
        </w:rPr>
        <w:t xml:space="preserve"> </w:t>
      </w:r>
      <w:r w:rsidR="00246FA2">
        <w:rPr>
          <w:rFonts w:ascii="Cambria" w:eastAsia="Calibri" w:hAnsi="Cambria" w:cs="Calibri"/>
          <w:sz w:val="20"/>
          <w:szCs w:val="20"/>
          <w:lang w:val="pl-PL"/>
        </w:rPr>
        <w:t>Etapu III.</w:t>
      </w:r>
    </w:p>
    <w:p w14:paraId="2DDDB290" w14:textId="77777777" w:rsidR="002E3C81" w:rsidRPr="00C35BB3" w:rsidRDefault="002E3C81" w:rsidP="009C058E">
      <w:pPr>
        <w:pStyle w:val="Akapitzlist"/>
        <w:numPr>
          <w:ilvl w:val="0"/>
          <w:numId w:val="27"/>
        </w:numPr>
        <w:tabs>
          <w:tab w:val="left" w:pos="567"/>
        </w:tabs>
        <w:suppressAutoHyphens w:val="0"/>
        <w:spacing w:line="324" w:lineRule="auto"/>
        <w:ind w:left="426" w:hanging="142"/>
        <w:jc w:val="both"/>
        <w:rPr>
          <w:rFonts w:ascii="Cambria" w:hAnsi="Cambria"/>
          <w:sz w:val="20"/>
          <w:szCs w:val="20"/>
        </w:rPr>
      </w:pPr>
      <w:r w:rsidRPr="00C35BB3">
        <w:rPr>
          <w:rFonts w:ascii="Cambria" w:eastAsia="Calibri" w:hAnsi="Cambria" w:cs="Calibri"/>
          <w:sz w:val="20"/>
          <w:szCs w:val="20"/>
        </w:rPr>
        <w:t xml:space="preserve">Kolejne transze stanowić będą wynagrodzenie za </w:t>
      </w:r>
      <w:r w:rsidRPr="00C35BB3">
        <w:rPr>
          <w:rFonts w:ascii="Cambria" w:eastAsia="Calibri" w:hAnsi="Cambria" w:cs="Calibri"/>
          <w:sz w:val="20"/>
          <w:szCs w:val="20"/>
          <w:lang w:val="pl-PL"/>
        </w:rPr>
        <w:t>utrzymanie</w:t>
      </w:r>
      <w:r w:rsidRPr="00C35BB3">
        <w:rPr>
          <w:rFonts w:ascii="Cambria" w:eastAsia="Calibri" w:hAnsi="Cambria" w:cs="Calibri"/>
          <w:sz w:val="20"/>
          <w:szCs w:val="20"/>
        </w:rPr>
        <w:t xml:space="preserve"> aplikacji i wypłacane będą do dnia 31.01.2022r. </w:t>
      </w:r>
    </w:p>
    <w:p w14:paraId="2D17FAA2" w14:textId="77777777" w:rsidR="002E3C81" w:rsidRPr="00C35BB3" w:rsidRDefault="002E3C81" w:rsidP="002E3C81">
      <w:pPr>
        <w:pStyle w:val="Akapitzlist"/>
        <w:numPr>
          <w:ilvl w:val="0"/>
          <w:numId w:val="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Wynagrodzenie za utrzymanie aplikacji wypłacane będzie w terminie do 30 dni na rachunek bankowy wskazany przez Wykonawcę na prawidłowo wystawionej fakturze, po zakończeniu każdego z okresów rozliczeniowych proporcjonalnie, zgodnie z poniższym harmonogram</w:t>
      </w:r>
      <w:r w:rsidRPr="00C35BB3">
        <w:rPr>
          <w:rFonts w:ascii="Cambria" w:eastAsia="Calibri" w:hAnsi="Cambria" w:cs="Calibri"/>
          <w:sz w:val="20"/>
          <w:szCs w:val="20"/>
          <w:lang w:val="pl-PL"/>
        </w:rPr>
        <w:t>em</w:t>
      </w:r>
      <w:r w:rsidRPr="00C35BB3">
        <w:rPr>
          <w:rFonts w:ascii="Cambria" w:eastAsia="Calibri" w:hAnsi="Cambria" w:cs="Calibri"/>
          <w:sz w:val="20"/>
          <w:szCs w:val="20"/>
        </w:rPr>
        <w:t xml:space="preserve"> płatności: </w:t>
      </w:r>
    </w:p>
    <w:p w14:paraId="0BF6D4CC" w14:textId="7F53D144" w:rsidR="002E3C81" w:rsidRPr="00C35BB3" w:rsidRDefault="002E3C81" w:rsidP="002E3C81">
      <w:pPr>
        <w:pStyle w:val="Akapitzlist"/>
        <w:numPr>
          <w:ilvl w:val="0"/>
          <w:numId w:val="8"/>
        </w:numPr>
        <w:tabs>
          <w:tab w:val="left" w:pos="567"/>
        </w:tabs>
        <w:suppressAutoHyphens w:val="0"/>
        <w:spacing w:line="324" w:lineRule="auto"/>
        <w:ind w:left="426" w:hanging="142"/>
        <w:jc w:val="both"/>
        <w:rPr>
          <w:rFonts w:ascii="Cambria" w:hAnsi="Cambria"/>
          <w:sz w:val="20"/>
          <w:szCs w:val="20"/>
        </w:rPr>
      </w:pPr>
      <w:r w:rsidRPr="00C35BB3">
        <w:rPr>
          <w:rFonts w:ascii="Cambria" w:eastAsia="Calibri" w:hAnsi="Cambria" w:cs="Calibri"/>
          <w:sz w:val="20"/>
          <w:szCs w:val="20"/>
        </w:rPr>
        <w:t xml:space="preserve">do </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202</w:t>
      </w:r>
      <w:r w:rsidR="003C1395">
        <w:rPr>
          <w:rFonts w:ascii="Cambria" w:eastAsia="Calibri" w:hAnsi="Cambria" w:cs="Calibri"/>
          <w:sz w:val="20"/>
          <w:szCs w:val="20"/>
          <w:lang w:val="pl-PL"/>
        </w:rPr>
        <w:t>_</w:t>
      </w:r>
      <w:r w:rsidRPr="00C35BB3">
        <w:rPr>
          <w:rFonts w:ascii="Cambria" w:eastAsia="Calibri" w:hAnsi="Cambria" w:cs="Calibri"/>
          <w:sz w:val="20"/>
          <w:szCs w:val="20"/>
          <w:lang w:val="pl-PL"/>
        </w:rPr>
        <w:t xml:space="preserve">r. </w:t>
      </w:r>
      <w:r w:rsidRPr="00C35BB3">
        <w:rPr>
          <w:rFonts w:ascii="Cambria" w:eastAsia="Calibri" w:hAnsi="Cambria" w:cs="Calibri"/>
          <w:sz w:val="20"/>
          <w:szCs w:val="20"/>
        </w:rPr>
        <w:t>w wysokości ………</w:t>
      </w:r>
      <w:r w:rsidRPr="00C35BB3">
        <w:rPr>
          <w:rFonts w:ascii="Cambria" w:eastAsia="Calibri" w:hAnsi="Cambria" w:cs="Calibri"/>
          <w:sz w:val="20"/>
          <w:szCs w:val="20"/>
          <w:lang w:val="pl-PL"/>
        </w:rPr>
        <w:t>.</w:t>
      </w:r>
      <w:r w:rsidRPr="00C35BB3">
        <w:rPr>
          <w:rFonts w:ascii="Cambria" w:eastAsia="Calibri" w:hAnsi="Cambria" w:cs="Calibri"/>
          <w:sz w:val="20"/>
          <w:szCs w:val="20"/>
        </w:rPr>
        <w:t>……. zł brutto</w:t>
      </w:r>
      <w:r w:rsidRPr="00C35BB3">
        <w:rPr>
          <w:rFonts w:ascii="Cambria" w:eastAsia="Calibri" w:hAnsi="Cambria" w:cs="Calibri"/>
          <w:sz w:val="20"/>
          <w:szCs w:val="20"/>
          <w:lang w:val="pl-PL"/>
        </w:rPr>
        <w:t>.</w:t>
      </w:r>
    </w:p>
    <w:p w14:paraId="174E5594" w14:textId="2BEF4994" w:rsidR="002E3C81" w:rsidRPr="00C35BB3" w:rsidRDefault="002E3C81" w:rsidP="002E3C81">
      <w:pPr>
        <w:pStyle w:val="Akapitzlist"/>
        <w:numPr>
          <w:ilvl w:val="0"/>
          <w:numId w:val="8"/>
        </w:numPr>
        <w:tabs>
          <w:tab w:val="left" w:pos="567"/>
        </w:tabs>
        <w:suppressAutoHyphens w:val="0"/>
        <w:spacing w:line="324" w:lineRule="auto"/>
        <w:ind w:left="426" w:hanging="142"/>
        <w:jc w:val="both"/>
        <w:rPr>
          <w:rFonts w:ascii="Cambria" w:hAnsi="Cambria"/>
          <w:sz w:val="20"/>
          <w:szCs w:val="20"/>
        </w:rPr>
      </w:pPr>
      <w:r w:rsidRPr="00C35BB3">
        <w:rPr>
          <w:rFonts w:ascii="Cambria" w:eastAsia="Calibri" w:hAnsi="Cambria" w:cs="Calibri"/>
          <w:sz w:val="20"/>
          <w:szCs w:val="20"/>
        </w:rPr>
        <w:t xml:space="preserve">do </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202</w:t>
      </w:r>
      <w:r w:rsidR="003C1395">
        <w:rPr>
          <w:rFonts w:ascii="Cambria" w:eastAsia="Calibri" w:hAnsi="Cambria" w:cs="Calibri"/>
          <w:sz w:val="20"/>
          <w:szCs w:val="20"/>
          <w:lang w:val="pl-PL"/>
        </w:rPr>
        <w:t>_</w:t>
      </w:r>
      <w:r w:rsidRPr="00C35BB3">
        <w:rPr>
          <w:rFonts w:ascii="Cambria" w:eastAsia="Calibri" w:hAnsi="Cambria" w:cs="Calibri"/>
          <w:sz w:val="20"/>
          <w:szCs w:val="20"/>
        </w:rPr>
        <w:t>r. w wysokości ………</w:t>
      </w:r>
      <w:r w:rsidRPr="00C35BB3">
        <w:rPr>
          <w:rFonts w:ascii="Cambria" w:eastAsia="Calibri" w:hAnsi="Cambria" w:cs="Calibri"/>
          <w:sz w:val="20"/>
          <w:szCs w:val="20"/>
          <w:lang w:val="pl-PL"/>
        </w:rPr>
        <w:t>.</w:t>
      </w:r>
      <w:r w:rsidRPr="00C35BB3">
        <w:rPr>
          <w:rFonts w:ascii="Cambria" w:eastAsia="Calibri" w:hAnsi="Cambria" w:cs="Calibri"/>
          <w:sz w:val="20"/>
          <w:szCs w:val="20"/>
        </w:rPr>
        <w:t>……. zł brutto</w:t>
      </w:r>
      <w:r w:rsidRPr="00C35BB3">
        <w:rPr>
          <w:rFonts w:ascii="Cambria" w:eastAsia="Calibri" w:hAnsi="Cambria" w:cs="Calibri"/>
          <w:sz w:val="20"/>
          <w:szCs w:val="20"/>
          <w:lang w:val="pl-PL"/>
        </w:rPr>
        <w:t>.</w:t>
      </w:r>
    </w:p>
    <w:p w14:paraId="3335BC79" w14:textId="48FA847D" w:rsidR="002E3C81" w:rsidRPr="00C35BB3" w:rsidRDefault="002E3C81" w:rsidP="002E3C81">
      <w:pPr>
        <w:pStyle w:val="Akapitzlist"/>
        <w:numPr>
          <w:ilvl w:val="0"/>
          <w:numId w:val="8"/>
        </w:numPr>
        <w:tabs>
          <w:tab w:val="left" w:pos="567"/>
        </w:tabs>
        <w:suppressAutoHyphens w:val="0"/>
        <w:spacing w:line="324" w:lineRule="auto"/>
        <w:ind w:left="426" w:hanging="142"/>
        <w:jc w:val="both"/>
        <w:rPr>
          <w:rFonts w:ascii="Cambria" w:hAnsi="Cambria"/>
          <w:sz w:val="20"/>
          <w:szCs w:val="20"/>
        </w:rPr>
      </w:pPr>
      <w:r w:rsidRPr="00C35BB3">
        <w:rPr>
          <w:rFonts w:ascii="Cambria" w:eastAsia="Calibri" w:hAnsi="Cambria" w:cs="Calibri"/>
          <w:sz w:val="20"/>
          <w:szCs w:val="20"/>
        </w:rPr>
        <w:t xml:space="preserve">do </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202</w:t>
      </w:r>
      <w:r w:rsidR="003C1395">
        <w:rPr>
          <w:rFonts w:ascii="Cambria" w:eastAsia="Calibri" w:hAnsi="Cambria" w:cs="Calibri"/>
          <w:sz w:val="20"/>
          <w:szCs w:val="20"/>
          <w:lang w:val="pl-PL"/>
        </w:rPr>
        <w:t>_</w:t>
      </w:r>
      <w:r w:rsidRPr="00C35BB3">
        <w:rPr>
          <w:rFonts w:ascii="Cambria" w:eastAsia="Calibri" w:hAnsi="Cambria" w:cs="Calibri"/>
          <w:sz w:val="20"/>
          <w:szCs w:val="20"/>
        </w:rPr>
        <w:t>r. w wysokości ………</w:t>
      </w:r>
      <w:r w:rsidRPr="00C35BB3">
        <w:rPr>
          <w:rFonts w:ascii="Cambria" w:eastAsia="Calibri" w:hAnsi="Cambria" w:cs="Calibri"/>
          <w:sz w:val="20"/>
          <w:szCs w:val="20"/>
          <w:lang w:val="pl-PL"/>
        </w:rPr>
        <w:t>.</w:t>
      </w:r>
      <w:r w:rsidRPr="00C35BB3">
        <w:rPr>
          <w:rFonts w:ascii="Cambria" w:eastAsia="Calibri" w:hAnsi="Cambria" w:cs="Calibri"/>
          <w:sz w:val="20"/>
          <w:szCs w:val="20"/>
        </w:rPr>
        <w:t>……. zł brutto</w:t>
      </w:r>
      <w:r w:rsidRPr="00C35BB3">
        <w:rPr>
          <w:rFonts w:ascii="Cambria" w:eastAsia="Calibri" w:hAnsi="Cambria" w:cs="Calibri"/>
          <w:sz w:val="20"/>
          <w:szCs w:val="20"/>
          <w:lang w:val="pl-PL"/>
        </w:rPr>
        <w:t>.</w:t>
      </w:r>
    </w:p>
    <w:p w14:paraId="2F8C4028" w14:textId="10B70D7F" w:rsidR="002E3C81" w:rsidRPr="00C35BB3" w:rsidRDefault="002E3C81" w:rsidP="002E3C81">
      <w:pPr>
        <w:pStyle w:val="Akapitzlist"/>
        <w:numPr>
          <w:ilvl w:val="0"/>
          <w:numId w:val="8"/>
        </w:numPr>
        <w:tabs>
          <w:tab w:val="left" w:pos="567"/>
        </w:tabs>
        <w:suppressAutoHyphens w:val="0"/>
        <w:spacing w:line="324" w:lineRule="auto"/>
        <w:ind w:left="426" w:hanging="142"/>
        <w:jc w:val="both"/>
        <w:rPr>
          <w:rFonts w:ascii="Cambria" w:hAnsi="Cambria"/>
          <w:sz w:val="20"/>
          <w:szCs w:val="20"/>
        </w:rPr>
      </w:pPr>
      <w:r w:rsidRPr="00C35BB3">
        <w:rPr>
          <w:rFonts w:ascii="Cambria" w:eastAsia="Calibri" w:hAnsi="Cambria" w:cs="Calibri"/>
          <w:sz w:val="20"/>
          <w:szCs w:val="20"/>
        </w:rPr>
        <w:t>do 31 stycznia 202</w:t>
      </w:r>
      <w:r w:rsidR="004B5664">
        <w:rPr>
          <w:rFonts w:ascii="Cambria" w:eastAsia="Calibri" w:hAnsi="Cambria" w:cs="Calibri"/>
          <w:sz w:val="20"/>
          <w:szCs w:val="20"/>
          <w:lang w:val="pl-PL"/>
        </w:rPr>
        <w:t>_</w:t>
      </w:r>
      <w:r w:rsidRPr="00C35BB3">
        <w:rPr>
          <w:rFonts w:ascii="Cambria" w:eastAsia="Calibri" w:hAnsi="Cambria" w:cs="Calibri"/>
          <w:sz w:val="20"/>
          <w:szCs w:val="20"/>
        </w:rPr>
        <w:t>r.</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w wysokości ……</w:t>
      </w:r>
      <w:r w:rsidRPr="00C35BB3">
        <w:rPr>
          <w:rFonts w:ascii="Cambria" w:eastAsia="Calibri" w:hAnsi="Cambria" w:cs="Calibri"/>
          <w:sz w:val="20"/>
          <w:szCs w:val="20"/>
          <w:lang w:val="pl-PL"/>
        </w:rPr>
        <w:t>…….</w:t>
      </w:r>
      <w:r w:rsidRPr="00C35BB3">
        <w:rPr>
          <w:rFonts w:ascii="Cambria" w:eastAsia="Calibri" w:hAnsi="Cambria" w:cs="Calibri"/>
          <w:sz w:val="20"/>
          <w:szCs w:val="20"/>
        </w:rPr>
        <w:t>…</w:t>
      </w:r>
      <w:r w:rsidRPr="00C35BB3">
        <w:rPr>
          <w:rFonts w:ascii="Cambria" w:eastAsia="Calibri" w:hAnsi="Cambria" w:cs="Calibri"/>
          <w:sz w:val="20"/>
          <w:szCs w:val="20"/>
          <w:lang w:val="pl-PL"/>
        </w:rPr>
        <w:t>.</w:t>
      </w:r>
      <w:r w:rsidRPr="00C35BB3">
        <w:rPr>
          <w:rFonts w:ascii="Cambria" w:eastAsia="Calibri" w:hAnsi="Cambria" w:cs="Calibri"/>
          <w:sz w:val="20"/>
          <w:szCs w:val="20"/>
        </w:rPr>
        <w:t>……. zł brutto</w:t>
      </w:r>
      <w:r w:rsidRPr="00C35BB3">
        <w:rPr>
          <w:rFonts w:ascii="Cambria" w:eastAsia="Calibri" w:hAnsi="Cambria" w:cs="Calibri"/>
          <w:sz w:val="20"/>
          <w:szCs w:val="20"/>
          <w:lang w:val="pl-PL"/>
        </w:rPr>
        <w:t>.</w:t>
      </w:r>
    </w:p>
    <w:p w14:paraId="3285FBF9" w14:textId="72A8F339" w:rsidR="002E3C81" w:rsidRPr="00C35BB3" w:rsidRDefault="002E3C81" w:rsidP="002E3C81">
      <w:pPr>
        <w:pStyle w:val="Akapitzlist"/>
        <w:numPr>
          <w:ilvl w:val="0"/>
          <w:numId w:val="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Za datę zapłaty przyjmuje się datę obciążenia rachunku bankowego Zamawiającego. </w:t>
      </w:r>
    </w:p>
    <w:p w14:paraId="59205732" w14:textId="29CA62BE" w:rsidR="002E3C81" w:rsidRPr="00C35BB3" w:rsidRDefault="002E3C81" w:rsidP="002E3C81">
      <w:pPr>
        <w:pStyle w:val="Akapitzlist"/>
        <w:numPr>
          <w:ilvl w:val="0"/>
          <w:numId w:val="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Wykonawca nie może przenosić wierzytelności wynikającej z umowy na rzecz osoby trzeciej, bez pisemnej zgody Zamawiającego. </w:t>
      </w:r>
    </w:p>
    <w:p w14:paraId="48BE0DE7" w14:textId="543AD483" w:rsidR="002E3C81" w:rsidRPr="00C35BB3" w:rsidRDefault="002E3C81" w:rsidP="002E3C81">
      <w:pPr>
        <w:pStyle w:val="Akapitzlist"/>
        <w:numPr>
          <w:ilvl w:val="0"/>
          <w:numId w:val="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O ile z </w:t>
      </w:r>
      <w:r w:rsidRPr="00C35BB3">
        <w:rPr>
          <w:rFonts w:ascii="Cambria" w:eastAsia="Calibri" w:hAnsi="Cambria" w:cs="Calibri"/>
          <w:sz w:val="20"/>
          <w:szCs w:val="20"/>
          <w:lang w:val="pl-PL"/>
        </w:rPr>
        <w:t>u</w:t>
      </w:r>
      <w:r w:rsidRPr="00C35BB3">
        <w:rPr>
          <w:rFonts w:ascii="Cambria" w:eastAsia="Calibri" w:hAnsi="Cambria" w:cs="Calibri"/>
          <w:sz w:val="20"/>
          <w:szCs w:val="20"/>
        </w:rPr>
        <w:t>mowy lub przepisów prawa nie wynika inaczej, jedynie podpisany protokół odbioru bez zastrzeżeń jest podstawą do wystawienia faktury i dokonania zapłaty wynagrodzenia.</w:t>
      </w:r>
    </w:p>
    <w:p w14:paraId="3E28309C" w14:textId="0993565B" w:rsidR="002E3C81" w:rsidRPr="00C35BB3" w:rsidRDefault="002E3C81" w:rsidP="002E3C81">
      <w:pPr>
        <w:pStyle w:val="Akapitzlist"/>
        <w:numPr>
          <w:ilvl w:val="0"/>
          <w:numId w:val="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lastRenderedPageBreak/>
        <w:t xml:space="preserve">Wykonawca oświadcza, że na dzień zlecenia przelewu rachunek bankowy określony na fakturze, </w:t>
      </w:r>
      <w:r w:rsidR="004B5664">
        <w:rPr>
          <w:rFonts w:ascii="Cambria" w:eastAsia="Calibri" w:hAnsi="Cambria" w:cs="Calibri"/>
          <w:sz w:val="20"/>
          <w:szCs w:val="20"/>
          <w:lang w:val="pl-PL"/>
        </w:rPr>
        <w:t>jest ujawniony</w:t>
      </w:r>
      <w:r w:rsidRPr="00C35BB3">
        <w:rPr>
          <w:rFonts w:ascii="Cambria" w:eastAsia="Calibri" w:hAnsi="Cambria" w:cs="Calibri"/>
          <w:sz w:val="20"/>
          <w:szCs w:val="20"/>
        </w:rPr>
        <w:t xml:space="preserve"> w wykazie podmiotów o którym mowa w art. 96 b ust. 1 ustawy o podatku od towarów i usług (</w:t>
      </w:r>
      <w:r w:rsidR="004B5664">
        <w:rPr>
          <w:rFonts w:ascii="Cambria" w:eastAsia="Calibri" w:hAnsi="Cambria" w:cs="Calibri"/>
          <w:sz w:val="20"/>
          <w:szCs w:val="20"/>
          <w:lang w:val="pl-PL"/>
        </w:rPr>
        <w:t xml:space="preserve">t.j. </w:t>
      </w:r>
      <w:r w:rsidRPr="00C35BB3">
        <w:rPr>
          <w:rFonts w:ascii="Cambria" w:eastAsia="Calibri" w:hAnsi="Cambria" w:cs="Calibri"/>
          <w:sz w:val="20"/>
          <w:szCs w:val="20"/>
        </w:rPr>
        <w:t xml:space="preserve">Dz. U. 2020r. poz. 106 </w:t>
      </w:r>
      <w:r w:rsidR="004B5664">
        <w:rPr>
          <w:rFonts w:ascii="Cambria" w:eastAsia="Calibri" w:hAnsi="Cambria" w:cs="Calibri"/>
          <w:sz w:val="20"/>
          <w:szCs w:val="20"/>
          <w:lang w:val="pl-PL"/>
        </w:rPr>
        <w:t>ze zm</w:t>
      </w:r>
      <w:r w:rsidRPr="00C35BB3">
        <w:rPr>
          <w:rFonts w:ascii="Cambria" w:eastAsia="Calibri" w:hAnsi="Cambria" w:cs="Calibri"/>
          <w:sz w:val="20"/>
          <w:szCs w:val="20"/>
        </w:rPr>
        <w:t>).</w:t>
      </w:r>
    </w:p>
    <w:p w14:paraId="26DD9469" w14:textId="77777777" w:rsidR="002E3C81" w:rsidRPr="00C35BB3" w:rsidRDefault="002E3C81" w:rsidP="002E3C81">
      <w:pPr>
        <w:pStyle w:val="Akapitzlist"/>
        <w:numPr>
          <w:ilvl w:val="0"/>
          <w:numId w:val="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Wynagrodzenie, o którym mowa w ust. 1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1D933B6A" w14:textId="27AC25D0" w:rsidR="002E3C81" w:rsidRPr="00090DDF" w:rsidRDefault="002E3C81" w:rsidP="00090DDF">
      <w:pPr>
        <w:pStyle w:val="Akapitzlist"/>
        <w:numPr>
          <w:ilvl w:val="0"/>
          <w:numId w:val="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Wynagrodzenie </w:t>
      </w:r>
      <w:r w:rsidR="004B5664">
        <w:rPr>
          <w:rFonts w:ascii="Cambria" w:eastAsia="Calibri" w:hAnsi="Cambria" w:cs="Calibri"/>
          <w:sz w:val="20"/>
          <w:szCs w:val="20"/>
          <w:lang w:val="pl-PL"/>
        </w:rPr>
        <w:t>finansowane</w:t>
      </w:r>
      <w:r w:rsidRPr="00C35BB3">
        <w:rPr>
          <w:rFonts w:ascii="Cambria" w:eastAsia="Calibri" w:hAnsi="Cambria" w:cs="Calibri"/>
          <w:sz w:val="20"/>
          <w:szCs w:val="20"/>
        </w:rPr>
        <w:t xml:space="preserve"> jest ze środków</w:t>
      </w:r>
      <w:r w:rsidR="004B5664">
        <w:rPr>
          <w:rFonts w:ascii="Cambria" w:eastAsia="Calibri" w:hAnsi="Cambria" w:cs="Calibri"/>
          <w:sz w:val="20"/>
          <w:szCs w:val="20"/>
          <w:lang w:val="pl-PL"/>
        </w:rPr>
        <w:t xml:space="preserve"> </w:t>
      </w:r>
      <w:r w:rsidR="00090DDF" w:rsidRPr="00C35BB3">
        <w:rPr>
          <w:rFonts w:ascii="Cambria" w:hAnsi="Cambria"/>
          <w:sz w:val="20"/>
          <w:szCs w:val="20"/>
        </w:rPr>
        <w:t>Agencj</w:t>
      </w:r>
      <w:r w:rsidR="00090DDF">
        <w:rPr>
          <w:rFonts w:ascii="Cambria" w:hAnsi="Cambria"/>
          <w:sz w:val="20"/>
          <w:szCs w:val="20"/>
          <w:lang w:val="pl-PL"/>
        </w:rPr>
        <w:t>i</w:t>
      </w:r>
      <w:r w:rsidR="00090DDF" w:rsidRPr="00C35BB3">
        <w:rPr>
          <w:rFonts w:ascii="Cambria" w:hAnsi="Cambria"/>
          <w:sz w:val="20"/>
          <w:szCs w:val="20"/>
        </w:rPr>
        <w:t xml:space="preserve"> Badań Medycznych </w:t>
      </w:r>
      <w:r w:rsidR="00090DDF">
        <w:rPr>
          <w:rFonts w:ascii="Cambria" w:hAnsi="Cambria"/>
          <w:sz w:val="20"/>
          <w:szCs w:val="20"/>
          <w:lang w:val="pl-PL"/>
        </w:rPr>
        <w:t>przyznanych na realizację projektu:</w:t>
      </w:r>
      <w:r w:rsidR="00090DDF" w:rsidRPr="00C35BB3">
        <w:rPr>
          <w:rFonts w:ascii="Cambria" w:hAnsi="Cambria"/>
          <w:sz w:val="20"/>
          <w:szCs w:val="20"/>
        </w:rPr>
        <w:t xml:space="preserve"> </w:t>
      </w:r>
      <w:r w:rsidR="00090DDF" w:rsidRPr="00C35BB3">
        <w:rPr>
          <w:rFonts w:ascii="Cambria" w:hAnsi="Cambria" w:cs="ArialUnicodeMS"/>
          <w:sz w:val="20"/>
          <w:szCs w:val="20"/>
        </w:rPr>
        <w:t>Uniwersyteckie Centrum Wsparcia Badań Klinicznych (UCWBK) – strategia rozwoju badań klinicznych, w tym kompleksowa obsługa niekomercyjnych badań klinicznych, w północno-zachodniej Polsce</w:t>
      </w:r>
      <w:r w:rsidR="00090DDF" w:rsidRPr="00C35BB3">
        <w:rPr>
          <w:rFonts w:ascii="Cambria" w:hAnsi="Cambria" w:cs="ArialUnicodeMS"/>
          <w:sz w:val="20"/>
          <w:szCs w:val="20"/>
          <w:lang w:val="pl-PL"/>
        </w:rPr>
        <w:t>.</w:t>
      </w:r>
    </w:p>
    <w:p w14:paraId="345B1EFC" w14:textId="77777777" w:rsidR="002E3C81" w:rsidRPr="00C35BB3" w:rsidRDefault="002E3C81" w:rsidP="002E3C81">
      <w:pPr>
        <w:spacing w:line="324" w:lineRule="auto"/>
        <w:ind w:hanging="317"/>
        <w:jc w:val="both"/>
        <w:rPr>
          <w:rFonts w:ascii="Cambria" w:eastAsia="Times New Roman" w:hAnsi="Cambria"/>
          <w:sz w:val="20"/>
          <w:szCs w:val="20"/>
        </w:rPr>
      </w:pPr>
    </w:p>
    <w:p w14:paraId="26C07C58"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 5</w:t>
      </w:r>
    </w:p>
    <w:p w14:paraId="416F0ACB"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 xml:space="preserve"> Realizacja Umowy</w:t>
      </w:r>
    </w:p>
    <w:p w14:paraId="5BFDEAE1"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Zamawiający zastrzega sobie prawo korzystania w trakcie wykonywania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z usług osób trzecich celem kontroli jakości i sposobu prowadzenia całości lub poszczególnych prac objętych </w:t>
      </w:r>
      <w:r w:rsidRPr="00C35BB3">
        <w:rPr>
          <w:rFonts w:ascii="Cambria" w:eastAsia="Calibri" w:hAnsi="Cambria" w:cs="Calibri"/>
          <w:sz w:val="20"/>
          <w:szCs w:val="20"/>
          <w:lang w:val="pl-PL"/>
        </w:rPr>
        <w:t>u</w:t>
      </w:r>
      <w:r w:rsidRPr="00C35BB3">
        <w:rPr>
          <w:rFonts w:ascii="Cambria" w:eastAsia="Calibri" w:hAnsi="Cambria" w:cs="Calibri"/>
          <w:sz w:val="20"/>
          <w:szCs w:val="20"/>
        </w:rPr>
        <w:t>mową, jak również do przeprowadzenia takiej kontroli samodzielnie.</w:t>
      </w:r>
    </w:p>
    <w:p w14:paraId="3728B179"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Wykonawca jest zobowiązany realizować </w:t>
      </w:r>
      <w:r w:rsidRPr="00C35BB3">
        <w:rPr>
          <w:rFonts w:ascii="Cambria" w:eastAsia="Calibri" w:hAnsi="Cambria" w:cs="Calibri"/>
          <w:sz w:val="20"/>
          <w:szCs w:val="20"/>
          <w:lang w:val="pl-PL"/>
        </w:rPr>
        <w:t>u</w:t>
      </w:r>
      <w:r w:rsidRPr="00C35BB3">
        <w:rPr>
          <w:rFonts w:ascii="Cambria" w:eastAsia="Calibri" w:hAnsi="Cambria" w:cs="Calibri"/>
          <w:sz w:val="20"/>
          <w:szCs w:val="20"/>
        </w:rPr>
        <w:t>mowę z dochowaniem należytej staranności, przy uwzględnieniu zawodowego charakteru tej działalności oraz przy wykorzystaniu całej posiadanej wiedzy i doświadczenia.</w:t>
      </w:r>
    </w:p>
    <w:p w14:paraId="2F2D52D6"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Wykonawca zobowiązuje się do przekazywania w trybie natychmiastowym, na żądanie Zamawiającego informacji związanych z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mową, w szczególności informacji dotyczących postępów prac, przyczyn opóźnień lub przyczyn nienależytego wykonywania </w:t>
      </w:r>
      <w:r w:rsidRPr="00C35BB3">
        <w:rPr>
          <w:rFonts w:ascii="Cambria" w:eastAsia="Calibri" w:hAnsi="Cambria" w:cs="Calibri"/>
          <w:sz w:val="20"/>
          <w:szCs w:val="20"/>
          <w:lang w:val="pl-PL"/>
        </w:rPr>
        <w:t>u</w:t>
      </w:r>
      <w:r w:rsidRPr="00C35BB3">
        <w:rPr>
          <w:rFonts w:ascii="Cambria" w:eastAsia="Calibri" w:hAnsi="Cambria" w:cs="Calibri"/>
          <w:sz w:val="20"/>
          <w:szCs w:val="20"/>
        </w:rPr>
        <w:t>mowy. Informacje będą przekazywane w formie pisemnej.</w:t>
      </w:r>
    </w:p>
    <w:p w14:paraId="78CFBA73" w14:textId="123351D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zobowiązuje się do zapewnienia zgodność aplikacji z przepisami prawa obowiązującymi w Polsce, w tym spełnienia wymogów zapewniających bezpieczeństwo danych osobowych przetwarzanych w serwisie, zgodnie z unormowaniami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 RODO), w szczególności w zakresie zastosowania środków, o których mowa w art. 25, art. 32 RODO, oraz realizacji praw osób, których dane będą w nim przetwarzane określonych w RODO, w ty</w:t>
      </w:r>
      <w:r w:rsidRPr="00C35BB3">
        <w:rPr>
          <w:rFonts w:ascii="Cambria" w:eastAsia="Calibri" w:hAnsi="Cambria" w:cs="Calibri"/>
          <w:sz w:val="20"/>
          <w:szCs w:val="20"/>
          <w:lang w:val="cs-CZ"/>
        </w:rPr>
        <w:t>m w art. 15-21 RODO.</w:t>
      </w:r>
    </w:p>
    <w:p w14:paraId="5430BE65"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Wykonawca oświadcza, że podczas realizacji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a także podczas korzystania z aplikacji w zakresie i na zasadach opisanych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mową, Zamawiający nie będzie zobowiązany do nabywania żadnych usług ani uprawnień innych niż wyraźnie zdefiniowane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mową. W szczególności zobowiązanie Wykonawcy oznacza, że nie jest konieczne nabycie przez Zamawiającego żadnych dodatkowych licencji ani uprawnień poza opisanymi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mową i objętymi wynagrodzeniem, a korzystanie z aplikacji nie spowoduje konieczności nabycia takich licencji lub uprawnień. Wszelkie ryzyka związane z szacowaniem liczby potrzebnych licencji lub innych uprawnień koniecznych do korzystania z aplikacji zgodnie z </w:t>
      </w:r>
      <w:r w:rsidRPr="00C35BB3">
        <w:rPr>
          <w:rFonts w:ascii="Cambria" w:eastAsia="Calibri" w:hAnsi="Cambria" w:cs="Calibri"/>
          <w:sz w:val="20"/>
          <w:szCs w:val="20"/>
          <w:lang w:val="pl-PL"/>
        </w:rPr>
        <w:t>u</w:t>
      </w:r>
      <w:r w:rsidRPr="00C35BB3">
        <w:rPr>
          <w:rFonts w:ascii="Cambria" w:eastAsia="Calibri" w:hAnsi="Cambria" w:cs="Calibri"/>
          <w:sz w:val="20"/>
          <w:szCs w:val="20"/>
        </w:rPr>
        <w:t>mową obciążają Wykonawcę.</w:t>
      </w:r>
    </w:p>
    <w:p w14:paraId="6D0502D4"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 celu uniknięcia wątpliwości przyjmuje się, że jeżeli Strony nie zdefiniowały danego działania niezbędnego do prawidłowej realizacji </w:t>
      </w:r>
      <w:r w:rsidRPr="00C35BB3">
        <w:rPr>
          <w:rFonts w:ascii="Cambria" w:eastAsia="Calibri" w:hAnsi="Cambria" w:cs="Calibri"/>
          <w:sz w:val="20"/>
          <w:szCs w:val="20"/>
          <w:lang w:val="pl-PL"/>
        </w:rPr>
        <w:t>u</w:t>
      </w:r>
      <w:r w:rsidRPr="00C35BB3">
        <w:rPr>
          <w:rFonts w:ascii="Cambria" w:eastAsia="Calibri" w:hAnsi="Cambria" w:cs="Calibri"/>
          <w:sz w:val="20"/>
          <w:szCs w:val="20"/>
        </w:rPr>
        <w:t>mowy jako obowiązku Zamawiającego, Stroną zobowiązaną do wykonania takiego działania jest Wykonawca.</w:t>
      </w:r>
    </w:p>
    <w:p w14:paraId="744A6C8F"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lastRenderedPageBreak/>
        <w:t xml:space="preserve">Podejmowanie decyzji oraz bieżące zarządzanie realizacją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odbywać się będzie przez wzajemne uzgodnienia uprawnionych przedstawicieli Stron, którzy zostaną wskazani po zawarciu </w:t>
      </w:r>
      <w:r w:rsidRPr="00C35BB3">
        <w:rPr>
          <w:rFonts w:ascii="Cambria" w:eastAsia="Calibri" w:hAnsi="Cambria" w:cs="Calibri"/>
          <w:sz w:val="20"/>
          <w:szCs w:val="20"/>
          <w:lang w:val="pl-PL"/>
        </w:rPr>
        <w:t>u</w:t>
      </w:r>
      <w:r w:rsidRPr="00C35BB3">
        <w:rPr>
          <w:rFonts w:ascii="Cambria" w:eastAsia="Calibri" w:hAnsi="Cambria" w:cs="Calibri"/>
          <w:sz w:val="20"/>
          <w:szCs w:val="20"/>
        </w:rPr>
        <w:t>mowy.</w:t>
      </w:r>
    </w:p>
    <w:p w14:paraId="6633995E"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Przedstawiciele Stron będą uprawnieni do:</w:t>
      </w:r>
    </w:p>
    <w:p w14:paraId="648F88E2" w14:textId="77777777" w:rsidR="002E3C81" w:rsidRPr="00C35BB3" w:rsidRDefault="002E3C81" w:rsidP="00A05199">
      <w:pPr>
        <w:pStyle w:val="Akapitzlist"/>
        <w:numPr>
          <w:ilvl w:val="1"/>
          <w:numId w:val="1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nadzorowania realizacji prac na danym etapie;</w:t>
      </w:r>
    </w:p>
    <w:p w14:paraId="718328DB" w14:textId="77777777" w:rsidR="002E3C81" w:rsidRPr="00C35BB3" w:rsidRDefault="002E3C81" w:rsidP="00A05199">
      <w:pPr>
        <w:pStyle w:val="Akapitzlist"/>
        <w:numPr>
          <w:ilvl w:val="1"/>
          <w:numId w:val="1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prowadzenia bieżącej komunikacji, omawiania i rozwiązywania problemów pojawiających się w trakcie realizacji Umowy;</w:t>
      </w:r>
    </w:p>
    <w:p w14:paraId="4FC342D5" w14:textId="77777777" w:rsidR="002E3C81" w:rsidRPr="00C35BB3" w:rsidRDefault="002E3C81" w:rsidP="00A05199">
      <w:pPr>
        <w:pStyle w:val="Akapitzlist"/>
        <w:numPr>
          <w:ilvl w:val="1"/>
          <w:numId w:val="1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dokonywania zmian w harmonogramie szczegółowym, o ile pozostają one zgodne z harmonogramem ramowym, przy czym każda taka zmiana wymaga zachowania formy pisemnej pod rygorem nieważności;</w:t>
      </w:r>
    </w:p>
    <w:p w14:paraId="10E7C72A" w14:textId="77777777" w:rsidR="002E3C81" w:rsidRPr="00C35BB3" w:rsidRDefault="002E3C81" w:rsidP="00A05199">
      <w:pPr>
        <w:pStyle w:val="Akapitzlist"/>
        <w:numPr>
          <w:ilvl w:val="1"/>
          <w:numId w:val="1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przyjmowania pism i oświadczeń składanych przez drugą Stronę;</w:t>
      </w:r>
    </w:p>
    <w:p w14:paraId="26D04B4F" w14:textId="77777777" w:rsidR="002E3C81" w:rsidRPr="00C35BB3" w:rsidRDefault="002E3C81" w:rsidP="00A05199">
      <w:pPr>
        <w:pStyle w:val="Akapitzlist"/>
        <w:numPr>
          <w:ilvl w:val="1"/>
          <w:numId w:val="1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uczestnictwa w odbiorach.</w:t>
      </w:r>
    </w:p>
    <w:p w14:paraId="1FE5E041"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Strony mogą dokonywać zmiany swoich przedstawicieli. Zmiana jest skuteczna od chwili doręczenia informacji o zmianie.</w:t>
      </w:r>
    </w:p>
    <w:p w14:paraId="50D8ED30"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Wykonanie przez Wykonawcę szczegółowej koncepcji ma na celu uszczegółowienie przedmiotu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i opisanie sposobu jej realizacji. W trakcie prac mających na celu stworzenie koncepcji, Wykonawca, działając zgodnie z najlepszą wiedzą, powinien zweryfikować i przedstawić Zamawiającemu optymalne działania zmierzające do zapewnienia wykonania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i osiągnięcia jej celów. W szczególności Wykonawca powinien zaproponować modyfikację wymagań Zamawiającego dotyczących oprogramowania, które nie mają uzasadnienia ekonomicznego, funkcjonalnego lub informatycznego. Ostateczną decyzję w zakresie wymagań oraz funkcjonalności podejmie Zamawiający, z uwzględnieniem możliwości wprowadzenia do </w:t>
      </w:r>
      <w:r w:rsidRPr="00C35BB3">
        <w:rPr>
          <w:rFonts w:ascii="Cambria" w:eastAsia="Calibri" w:hAnsi="Cambria" w:cs="Calibri"/>
          <w:sz w:val="20"/>
          <w:szCs w:val="20"/>
          <w:lang w:val="pl-PL"/>
        </w:rPr>
        <w:t>u</w:t>
      </w:r>
      <w:r w:rsidRPr="00C35BB3">
        <w:rPr>
          <w:rFonts w:ascii="Cambria" w:eastAsia="Calibri" w:hAnsi="Cambria" w:cs="Calibri"/>
          <w:sz w:val="20"/>
          <w:szCs w:val="20"/>
        </w:rPr>
        <w:t>mowy zmian.</w:t>
      </w:r>
    </w:p>
    <w:p w14:paraId="2D102088"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Opracowując </w:t>
      </w:r>
      <w:r w:rsidRPr="00C35BB3">
        <w:rPr>
          <w:rFonts w:ascii="Cambria" w:eastAsia="Calibri" w:hAnsi="Cambria" w:cs="Calibri"/>
          <w:sz w:val="20"/>
          <w:szCs w:val="20"/>
          <w:lang w:val="pl-PL"/>
        </w:rPr>
        <w:t xml:space="preserve">szczegółową </w:t>
      </w:r>
      <w:r w:rsidRPr="00C35BB3">
        <w:rPr>
          <w:rFonts w:ascii="Cambria" w:eastAsia="Calibri" w:hAnsi="Cambria" w:cs="Calibri"/>
          <w:sz w:val="20"/>
          <w:szCs w:val="20"/>
        </w:rPr>
        <w:t xml:space="preserve">koncepcję, Wykonawca uwzględni wszystkie wymagania opisane w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mowie, włącznie z załącznikiem nr 2 do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Strony dopuszczają odstępstwa od wymagań opisanych w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mowie, jeżeli taka zmiana jest zgodna z przepisami prawa oraz zostanie zaakceptowana przez Zamawiającego. Jakiekolwiek proponowane odstępstwo od wymagań </w:t>
      </w:r>
      <w:r w:rsidRPr="00C35BB3">
        <w:rPr>
          <w:rFonts w:ascii="Cambria" w:eastAsia="Calibri" w:hAnsi="Cambria" w:cs="Calibri"/>
          <w:sz w:val="20"/>
          <w:szCs w:val="20"/>
          <w:lang w:val="pl-PL"/>
        </w:rPr>
        <w:t>u</w:t>
      </w:r>
      <w:r w:rsidRPr="00C35BB3">
        <w:rPr>
          <w:rFonts w:ascii="Cambria" w:eastAsia="Calibri" w:hAnsi="Cambria" w:cs="Calibri"/>
          <w:sz w:val="20"/>
          <w:szCs w:val="20"/>
        </w:rPr>
        <w:t>mowy wymaga wyraźnego i jednoznacznego wskazania tego faktu przez Wykonawcę oraz podlega akceptacji Zamawiającego.</w:t>
      </w:r>
    </w:p>
    <w:p w14:paraId="5EBCCFEE"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Wszelkie odstępstwa będą opisane w odrębnym od głównego tekstu </w:t>
      </w:r>
      <w:r w:rsidRPr="00C35BB3">
        <w:rPr>
          <w:rFonts w:ascii="Cambria" w:eastAsia="Calibri" w:hAnsi="Cambria" w:cs="Calibri"/>
          <w:sz w:val="20"/>
          <w:szCs w:val="20"/>
          <w:lang w:val="pl-PL"/>
        </w:rPr>
        <w:t xml:space="preserve">szczegółowej </w:t>
      </w:r>
      <w:r w:rsidRPr="00C35BB3">
        <w:rPr>
          <w:rFonts w:ascii="Cambria" w:eastAsia="Calibri" w:hAnsi="Cambria" w:cs="Calibri"/>
          <w:sz w:val="20"/>
          <w:szCs w:val="20"/>
        </w:rPr>
        <w:t>koncepcji dokumencie zatytułowanym „Odstępstwa od Umowy”, który będzie odbierany jako odrębny produkt wchodzący w zakres koncepcji.</w:t>
      </w:r>
    </w:p>
    <w:p w14:paraId="0C81C517"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O ile </w:t>
      </w:r>
      <w:r w:rsidRPr="00C35BB3">
        <w:rPr>
          <w:rFonts w:ascii="Cambria" w:eastAsia="Calibri" w:hAnsi="Cambria" w:cs="Calibri"/>
          <w:sz w:val="20"/>
          <w:szCs w:val="20"/>
          <w:lang w:val="pl-PL"/>
        </w:rPr>
        <w:t>u</w:t>
      </w:r>
      <w:r w:rsidRPr="00C35BB3">
        <w:rPr>
          <w:rFonts w:ascii="Cambria" w:eastAsia="Calibri" w:hAnsi="Cambria" w:cs="Calibri"/>
          <w:sz w:val="20"/>
          <w:szCs w:val="20"/>
        </w:rPr>
        <w:t>mowa nie stanowi inaczej, odbiorom podlegają rezultaty prac Wykonawcy w podziale na etapy, a odbiorowi końcowemu – całość prac wdrożeniowych w ramach Umowy.</w:t>
      </w:r>
    </w:p>
    <w:p w14:paraId="6972BED9"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Strony potwierdzają, że przedmiotem </w:t>
      </w:r>
      <w:r w:rsidRPr="00C35BB3">
        <w:rPr>
          <w:rFonts w:ascii="Cambria" w:eastAsia="Calibri" w:hAnsi="Cambria" w:cs="Calibri"/>
          <w:sz w:val="20"/>
          <w:szCs w:val="20"/>
          <w:lang w:val="pl-PL"/>
        </w:rPr>
        <w:t>u</w:t>
      </w:r>
      <w:r w:rsidRPr="00C35BB3">
        <w:rPr>
          <w:rFonts w:ascii="Cambria" w:eastAsia="Calibri" w:hAnsi="Cambria" w:cs="Calibri"/>
          <w:sz w:val="20"/>
          <w:szCs w:val="20"/>
        </w:rPr>
        <w:t>mowy jest wykonanie dzieła, a pełna weryfikacja dzieła – w tym jego ewentualna integracja z innym oprogramowaniem oraz wydajność – będzie możliwa wyłącznie po jego całkowitym wykonaniu i przedstawieniu do odbioru. Jakiekolwiek odbiory poszczególnych etapów nie wyłączają prawa Zamawiającego do weryfikacji całości wdrożenia.</w:t>
      </w:r>
    </w:p>
    <w:p w14:paraId="72106D36" w14:textId="55D75E33"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Za datę odbioru uważa się datę podpisania przez Zamawiającego protokołu odbioru, chyba że inna data została wskazana w protokole odbioru.</w:t>
      </w:r>
    </w:p>
    <w:p w14:paraId="7B3A9D69" w14:textId="36C0DDB8"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Zamawiający ma prawo do weryfikacji należytego wykonania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dowolną metodą, w tym także z wykorzystaniem opinii zewnętrznego audytora oraz będzie poddawana audytom dostępności zgodnie z </w:t>
      </w:r>
      <w:r w:rsidR="00090DDF">
        <w:rPr>
          <w:rFonts w:ascii="Cambria" w:eastAsia="Calibri" w:hAnsi="Cambria" w:cs="Calibri"/>
          <w:sz w:val="20"/>
          <w:szCs w:val="20"/>
          <w:lang w:val="pl-PL"/>
        </w:rPr>
        <w:t>u</w:t>
      </w:r>
      <w:r w:rsidRPr="00C35BB3">
        <w:rPr>
          <w:rFonts w:ascii="Cambria" w:eastAsia="Calibri" w:hAnsi="Cambria" w:cs="Calibri"/>
          <w:sz w:val="20"/>
          <w:szCs w:val="20"/>
        </w:rPr>
        <w:t>stawą o zapewnianiu dostępności osobom ze szczególnymi potrzebami.</w:t>
      </w:r>
    </w:p>
    <w:p w14:paraId="12B5BB76"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Dokonanie odbioru nie wpływa na możliwość skorzystania przez Zamawiającego z uprawnień przysługujących mu na mocy przepisów prawa lub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w przypadku nienależytego wykonania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a w szczególności naliczenia kar umownych, dochodzenia odszkodowań oraz odstąpienia od </w:t>
      </w:r>
      <w:r w:rsidRPr="00C35BB3">
        <w:rPr>
          <w:rFonts w:ascii="Cambria" w:eastAsia="Calibri" w:hAnsi="Cambria" w:cs="Calibri"/>
          <w:sz w:val="20"/>
          <w:szCs w:val="20"/>
          <w:lang w:val="pl-PL"/>
        </w:rPr>
        <w:lastRenderedPageBreak/>
        <w:t>u</w:t>
      </w:r>
      <w:r w:rsidRPr="00C35BB3">
        <w:rPr>
          <w:rFonts w:ascii="Cambria" w:eastAsia="Calibri" w:hAnsi="Cambria" w:cs="Calibri"/>
          <w:sz w:val="20"/>
          <w:szCs w:val="20"/>
        </w:rPr>
        <w:t xml:space="preserve">mowy, jeżeli fakt nienależytego wykonania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zostanie ujawniony po dokonaniu odbioru przedmiotu </w:t>
      </w:r>
      <w:r w:rsidRPr="00C35BB3">
        <w:rPr>
          <w:rFonts w:ascii="Cambria" w:eastAsia="Calibri" w:hAnsi="Cambria" w:cs="Calibri"/>
          <w:sz w:val="20"/>
          <w:szCs w:val="20"/>
          <w:lang w:val="pl-PL"/>
        </w:rPr>
        <w:t>u</w:t>
      </w:r>
      <w:r w:rsidRPr="00C35BB3">
        <w:rPr>
          <w:rFonts w:ascii="Cambria" w:eastAsia="Calibri" w:hAnsi="Cambria" w:cs="Calibri"/>
          <w:sz w:val="20"/>
          <w:szCs w:val="20"/>
        </w:rPr>
        <w:t>mowy.</w:t>
      </w:r>
    </w:p>
    <w:p w14:paraId="60E54A26"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Wykonawca dokona zgłoszenia gotowości danego świadczenia do odbioru w terminie określonym </w:t>
      </w:r>
      <w:r w:rsidRPr="00C35BB3">
        <w:rPr>
          <w:rFonts w:ascii="Cambria" w:eastAsia="Calibri" w:hAnsi="Cambria" w:cs="Calibri"/>
          <w:sz w:val="20"/>
          <w:szCs w:val="20"/>
          <w:lang w:val="pl-PL"/>
        </w:rPr>
        <w:t>u</w:t>
      </w:r>
      <w:r w:rsidRPr="00C35BB3">
        <w:rPr>
          <w:rFonts w:ascii="Cambria" w:eastAsia="Calibri" w:hAnsi="Cambria" w:cs="Calibri"/>
          <w:sz w:val="20"/>
          <w:szCs w:val="20"/>
        </w:rPr>
        <w:t>mową, a jeżeli terminu brak – bezzwłocznie po jego wykonaniu. Wykonawca jest zobowiązany przekazać świadczenia w terminie umożliwiającym odbiór zgodnie z harmonogramem.</w:t>
      </w:r>
    </w:p>
    <w:p w14:paraId="575A7B0E"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Zamawiający przeprowadzi weryfikację świadczeń, a następnie dokona odbioru lub zgłosi uwagi. W przypadku zgłoszenia uwag Wykonawca usunie bezzwłocznie</w:t>
      </w:r>
      <w:r w:rsidRPr="00C35BB3">
        <w:rPr>
          <w:rFonts w:ascii="Cambria" w:eastAsia="Calibri" w:hAnsi="Cambria" w:cs="Calibri"/>
          <w:color w:val="FF0000"/>
          <w:sz w:val="20"/>
          <w:szCs w:val="20"/>
        </w:rPr>
        <w:t xml:space="preserve"> </w:t>
      </w:r>
      <w:r w:rsidRPr="00C35BB3">
        <w:rPr>
          <w:rFonts w:ascii="Cambria" w:eastAsia="Calibri" w:hAnsi="Cambria" w:cs="Calibri"/>
          <w:sz w:val="20"/>
          <w:szCs w:val="20"/>
        </w:rPr>
        <w:t>wszystkie zgłoszone usterki lub inne nieprawidłowości i przedstawi świadczenie do ponownego odbioru.</w:t>
      </w:r>
    </w:p>
    <w:p w14:paraId="452FAD77" w14:textId="12DC79EA"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Podstawowym kryterium odbioru jest brak błędów</w:t>
      </w:r>
      <w:r w:rsidR="004537BF">
        <w:rPr>
          <w:rFonts w:ascii="Cambria" w:eastAsia="Calibri" w:hAnsi="Cambria" w:cs="Calibri"/>
          <w:sz w:val="20"/>
          <w:szCs w:val="20"/>
          <w:lang w:val="pl-PL"/>
        </w:rPr>
        <w:t xml:space="preserve"> </w:t>
      </w:r>
      <w:r w:rsidR="00A36AEF">
        <w:rPr>
          <w:rFonts w:ascii="Cambria" w:eastAsia="Calibri" w:hAnsi="Cambria" w:cs="Calibri"/>
          <w:sz w:val="20"/>
          <w:szCs w:val="20"/>
          <w:lang w:val="pl-PL"/>
        </w:rPr>
        <w:t>krytycznych i istotnych</w:t>
      </w:r>
      <w:r w:rsidRPr="00C35BB3">
        <w:rPr>
          <w:rFonts w:ascii="Cambria" w:eastAsia="Calibri" w:hAnsi="Cambria" w:cs="Calibri"/>
          <w:sz w:val="20"/>
          <w:szCs w:val="20"/>
        </w:rPr>
        <w:t xml:space="preserve"> oraz brak innych niezgodności z </w:t>
      </w:r>
      <w:r w:rsidRPr="00C35BB3">
        <w:rPr>
          <w:rFonts w:ascii="Cambria" w:eastAsia="Calibri" w:hAnsi="Cambria" w:cs="Calibri"/>
          <w:sz w:val="20"/>
          <w:szCs w:val="20"/>
          <w:lang w:val="pl-PL"/>
        </w:rPr>
        <w:t>u</w:t>
      </w:r>
      <w:r w:rsidRPr="00C35BB3">
        <w:rPr>
          <w:rFonts w:ascii="Cambria" w:eastAsia="Calibri" w:hAnsi="Cambria" w:cs="Calibri"/>
          <w:sz w:val="20"/>
          <w:szCs w:val="20"/>
        </w:rPr>
        <w:t>mową.</w:t>
      </w:r>
    </w:p>
    <w:p w14:paraId="511E7EDA"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Po wykonaniu całości świadczeń opisanych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mową Zamawiający dokona odbioru końcowego. Odbiór końcowy potwierdza spełnienie przez Wykonawcę całości zobowiązań określonych </w:t>
      </w:r>
      <w:r w:rsidRPr="00C35BB3">
        <w:rPr>
          <w:rFonts w:ascii="Cambria" w:eastAsia="Calibri" w:hAnsi="Cambria" w:cs="Calibri"/>
          <w:sz w:val="20"/>
          <w:szCs w:val="20"/>
          <w:lang w:val="pl-PL"/>
        </w:rPr>
        <w:t>u</w:t>
      </w:r>
      <w:r w:rsidRPr="00C35BB3">
        <w:rPr>
          <w:rFonts w:ascii="Cambria" w:eastAsia="Calibri" w:hAnsi="Cambria" w:cs="Calibri"/>
          <w:sz w:val="20"/>
          <w:szCs w:val="20"/>
        </w:rPr>
        <w:t>mową w zakresie uruchomienia, w szczególności wykonanie aplikacji.</w:t>
      </w:r>
    </w:p>
    <w:p w14:paraId="19F55C1F" w14:textId="6CC56906"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ponosi wszelką odpowiedzialność za zgodność aplikacji, będącą przedmiotem niniejszej umowy, z przepisami ustawy o zapewnianiu dostępności osobom ze szczególnymi potrzebami  oraz przepisami ustawy o dostępności cyfrowej stron internetowych i aplikacji mobilnych podmiotów publicznych</w:t>
      </w:r>
      <w:r w:rsidR="003B6168">
        <w:rPr>
          <w:rFonts w:ascii="Cambria" w:eastAsia="Calibri" w:hAnsi="Cambria" w:cs="Calibri"/>
          <w:sz w:val="20"/>
          <w:szCs w:val="20"/>
          <w:lang w:val="pl-PL"/>
        </w:rPr>
        <w:t>.</w:t>
      </w:r>
    </w:p>
    <w:p w14:paraId="74DBCC74"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przypadku konieczności dokonania zmian w aplikacji, w celu dostosowania jej do przepisów ustawy, o której mowa w ust. 22, Wykonawca ponosi z tego tytułu wszelkie konsekwencje. W szczególności zaś Wykonawca jest zobowiązany do dokonania zmian w dokumentacji projektowej w uzgodnieniu z Zamawiającym, we własnym zakresie i na własny koszt.</w:t>
      </w:r>
    </w:p>
    <w:p w14:paraId="2F3F6B03"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Niezgodność z przepisami ustawy, o których mowa w ust. 22, uprawnia Zamawiającego do dochodzenia od Wykonawcy roszczeń z tytułu rękojmi i gwarancji.</w:t>
      </w:r>
    </w:p>
    <w:p w14:paraId="2EF92915" w14:textId="6C5AF3C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Zamawiający w przypadku wystąpienia potrzeby powierzy Wykonawcy przetwarzanie danych osobowych uczestników Projektu, po uprzednim braku sprzeciwu ze strony Instytucji Pośredniczącej. Zapisy będą zgodne 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Osobowych/RODO).</w:t>
      </w:r>
    </w:p>
    <w:p w14:paraId="27A9E00D" w14:textId="77777777" w:rsidR="002E3C81" w:rsidRPr="00C35BB3" w:rsidRDefault="002E3C81" w:rsidP="002E3C81">
      <w:pPr>
        <w:pStyle w:val="Akapitzlist"/>
        <w:numPr>
          <w:ilvl w:val="0"/>
          <w:numId w:val="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przypadku wystąpienia konieczności, o której mowa w ust. 25 zostanie zawarta z Wykonawcą odrębna umowa na powierzenie przetwarzanie danych osobowych.</w:t>
      </w:r>
    </w:p>
    <w:p w14:paraId="3B0508E5"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sz w:val="20"/>
          <w:szCs w:val="20"/>
        </w:rPr>
        <w:t xml:space="preserve"> </w:t>
      </w:r>
    </w:p>
    <w:p w14:paraId="4B331F8B"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 6</w:t>
      </w:r>
    </w:p>
    <w:p w14:paraId="034DF5FC"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Utrzymanie</w:t>
      </w:r>
    </w:p>
    <w:p w14:paraId="60E279E5" w14:textId="77777777" w:rsidR="002E3C81" w:rsidRPr="00C35BB3" w:rsidRDefault="002E3C81" w:rsidP="002E3C81">
      <w:pPr>
        <w:pStyle w:val="Akapitzlist"/>
        <w:numPr>
          <w:ilvl w:val="0"/>
          <w:numId w:val="11"/>
        </w:numPr>
        <w:suppressAutoHyphens w:val="0"/>
        <w:spacing w:line="324" w:lineRule="auto"/>
        <w:ind w:left="284" w:hanging="284"/>
        <w:rPr>
          <w:rFonts w:ascii="Cambria" w:hAnsi="Cambria"/>
          <w:sz w:val="20"/>
          <w:szCs w:val="20"/>
        </w:rPr>
      </w:pPr>
      <w:r w:rsidRPr="00C35BB3">
        <w:rPr>
          <w:rFonts w:ascii="Cambria" w:eastAsia="Calibri" w:hAnsi="Cambria" w:cs="Calibri"/>
          <w:sz w:val="20"/>
          <w:szCs w:val="20"/>
        </w:rPr>
        <w:t>Usługi utrzymania obejmują:</w:t>
      </w:r>
    </w:p>
    <w:p w14:paraId="6B6B2C9E" w14:textId="77777777" w:rsidR="002E3C81" w:rsidRPr="00C35BB3" w:rsidRDefault="002E3C81" w:rsidP="002E3C81">
      <w:pPr>
        <w:pStyle w:val="Akapitzlist"/>
        <w:numPr>
          <w:ilvl w:val="1"/>
          <w:numId w:val="12"/>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przeszkolenie oddelegowanego przez Zamawiającego osoby będące administratorami aplikacji;</w:t>
      </w:r>
    </w:p>
    <w:p w14:paraId="099BA5DC" w14:textId="77777777" w:rsidR="002E3C81" w:rsidRPr="00C35BB3" w:rsidRDefault="002E3C81" w:rsidP="002E3C81">
      <w:pPr>
        <w:pStyle w:val="Akapitzlist"/>
        <w:numPr>
          <w:ilvl w:val="1"/>
          <w:numId w:val="12"/>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zapewnienie poprawnego i nieprzerwanego działania aplikacji, w tym usuwanie błędów będących wynikiem działania Zamawiającego;</w:t>
      </w:r>
    </w:p>
    <w:p w14:paraId="33369129" w14:textId="77777777" w:rsidR="002E3C81" w:rsidRPr="00C35BB3" w:rsidRDefault="002E3C81" w:rsidP="002E3C81">
      <w:pPr>
        <w:pStyle w:val="Akapitzlist"/>
        <w:numPr>
          <w:ilvl w:val="1"/>
          <w:numId w:val="12"/>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zapewnienie niezbędnych do poprawnego działania aplikacji aktualizacji oprogramowania;</w:t>
      </w:r>
    </w:p>
    <w:p w14:paraId="4F6B9A20" w14:textId="77777777" w:rsidR="002E3C81" w:rsidRPr="00C35BB3" w:rsidRDefault="002E3C81" w:rsidP="002E3C81">
      <w:pPr>
        <w:pStyle w:val="Akapitzlist"/>
        <w:numPr>
          <w:ilvl w:val="1"/>
          <w:numId w:val="12"/>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świadczenie innych usług opisanych Umową, w tym pomocy technicznej dla administratorów serwisu po stronie Zamawiającego.</w:t>
      </w:r>
    </w:p>
    <w:p w14:paraId="6E049B5C"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będzie wprowadzał do serwisu poprawki eliminujące istniejące błędy. Forma oraz czas wprowadzania poprawek będą każdorazowo uzgadniane z Zamawiającym.</w:t>
      </w:r>
    </w:p>
    <w:p w14:paraId="41C8FB2D"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lastRenderedPageBreak/>
        <w:t>Dla uniknięcia wątpliwości przyjmuje się, że Wykonawca usunie wszystkie zgłoszone błędy, nawet pomimo zakończenia okresu świadczenia usług utrzymania, o ile zostały one zgłoszone przed upływem tego okresu.</w:t>
      </w:r>
    </w:p>
    <w:p w14:paraId="5658D6C5" w14:textId="0A99E56F"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Zamawiający może zgłaszać Wykonawcy </w:t>
      </w:r>
      <w:r w:rsidR="003B6168">
        <w:rPr>
          <w:rFonts w:ascii="Cambria" w:eastAsia="Calibri" w:hAnsi="Cambria" w:cs="Calibri"/>
          <w:sz w:val="20"/>
          <w:szCs w:val="20"/>
          <w:lang w:val="pl-PL"/>
        </w:rPr>
        <w:t>występowanie</w:t>
      </w:r>
      <w:r w:rsidRPr="00C35BB3">
        <w:rPr>
          <w:rFonts w:ascii="Cambria" w:eastAsia="Calibri" w:hAnsi="Cambria" w:cs="Calibri"/>
          <w:sz w:val="20"/>
          <w:szCs w:val="20"/>
        </w:rPr>
        <w:t xml:space="preserve"> błędów przez 24 godziny na dobę, 7 dni w tygodniu za pomocą narzędzia do raportowania zgłoszeń należącego do Wykonawcy lub innej formy komunikacji uzgodnionej przez Strony. </w:t>
      </w:r>
    </w:p>
    <w:p w14:paraId="29343336"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529D6AD2"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Zamawiający będzie informowany przez Wykonawcę o statusie pracy nad błędami.</w:t>
      </w:r>
    </w:p>
    <w:p w14:paraId="7C17C9B6"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Strony ustalają następujące priorytety błędów oraz czasy reakcji, liczone od chwili dokonania zgłoszenia przez Zamawiającego:</w:t>
      </w:r>
    </w:p>
    <w:p w14:paraId="37A239A3" w14:textId="77777777" w:rsidR="002E3C81" w:rsidRPr="00C35BB3" w:rsidRDefault="002E3C81" w:rsidP="002E3C81">
      <w:pPr>
        <w:pStyle w:val="Akapitzlist"/>
        <w:numPr>
          <w:ilvl w:val="1"/>
          <w:numId w:val="11"/>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błąd krytyczny, czas reakcji: 1 dzień roboczy;</w:t>
      </w:r>
    </w:p>
    <w:p w14:paraId="6589F90E" w14:textId="77777777" w:rsidR="002E3C81" w:rsidRPr="00C35BB3" w:rsidRDefault="002E3C81" w:rsidP="002E3C81">
      <w:pPr>
        <w:pStyle w:val="Akapitzlist"/>
        <w:numPr>
          <w:ilvl w:val="1"/>
          <w:numId w:val="11"/>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błąd poważny, czas reakcji: 3 dni robocze;</w:t>
      </w:r>
    </w:p>
    <w:p w14:paraId="79247BED" w14:textId="77777777" w:rsidR="002E3C81" w:rsidRPr="00C35BB3" w:rsidRDefault="002E3C81" w:rsidP="002E3C81">
      <w:pPr>
        <w:pStyle w:val="Akapitzlist"/>
        <w:numPr>
          <w:ilvl w:val="1"/>
          <w:numId w:val="11"/>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błąd niskiej kategorii, czas reakcji: 10 dni roboczych.</w:t>
      </w:r>
    </w:p>
    <w:p w14:paraId="07B33E3E"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Przekroczenie czasu reakcji przez Wykonawcę uprawnia Zamawiającego do naliczenia kar umownych.</w:t>
      </w:r>
    </w:p>
    <w:p w14:paraId="02678FD8"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odpowiedzi na zgłoszenie błędu Wykonawca przedstawi Zamawiającemu spodziewany czas naprawy błędu. Czas naprawy może ulec wydłużeniu w wyjątkowych sytuacjach, na uzasadniony wniosek Wykonawcy zaakceptowany przez Zamawiającego. Wykonawca zobowiązuje się podać we wniosku ostateczny termin usunięcia błędu. Przekroczenie wskazanego terminu przez Wykonawcę uprawnia Zamawiającego do naliczenia kar umownych.</w:t>
      </w:r>
    </w:p>
    <w:p w14:paraId="5A05F13D"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Zamawiający dopuszcza wprowadzenie równoważnego rozwiązania zastępczego, w sytuacji, w której wprowadzenie poprawki wymaga poważnych zmian w aplikacji. Wprowadzenie takiego rozwiązania wymaga zgody Zamawiającego. Niemniej Wykonawca ma obowiązek wprowadzić finalne rozwiązanie w zaproponowanym przez siebie i zaakceptowanym przez Zamawiającego terminie. Przekroczenie wskazanego terminu przez Wykonawcę uprawnia Zamawiającego do naliczenia kar umownych.</w:t>
      </w:r>
    </w:p>
    <w:p w14:paraId="31048B9A"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zobowiązuje się do świadczenia usług utrzymania w sposób zapobiegający utracie danych Zamawiającego, w tym także tych, do których będzie miał dostęp w trakcie wykonywania usług.</w:t>
      </w:r>
    </w:p>
    <w:p w14:paraId="166C66A5"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będzie przeprowadzał testy przed wprowadzeniem każdej modyfikacji. Podstawą wgrania modyfikacji jest poprawne przejście testów i zgoda Zamawiającego. Zamawiający ma prawo poprosić o raport z przeprowadzonych testów.</w:t>
      </w:r>
    </w:p>
    <w:p w14:paraId="57AA774C"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Jeżeli Wykonawca stwierdzi, iż przyczyna błędu leży poza oprogramowaniem Wykonawca nie jest zobowiązany do usunięcia błędu, lecz jest zobowiązany:</w:t>
      </w:r>
    </w:p>
    <w:p w14:paraId="41AF70A8" w14:textId="77777777" w:rsidR="002E3C81" w:rsidRPr="00C35BB3" w:rsidRDefault="002E3C81" w:rsidP="002E3C81">
      <w:pPr>
        <w:pStyle w:val="Akapitzlist"/>
        <w:numPr>
          <w:ilvl w:val="1"/>
          <w:numId w:val="11"/>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wskazać przyczynę nieprawidłowego działania aplikacji poprzez wskazanie elementu, który je powoduje, a, jeżeli to możliwe, także podmiotu odpowiedzialnego za usunięcie takiej nieprawidłowości;</w:t>
      </w:r>
    </w:p>
    <w:p w14:paraId="0281B2E7" w14:textId="77777777" w:rsidR="002E3C81" w:rsidRPr="00C35BB3" w:rsidRDefault="002E3C81" w:rsidP="002E3C81">
      <w:pPr>
        <w:pStyle w:val="Akapitzlist"/>
        <w:numPr>
          <w:ilvl w:val="1"/>
          <w:numId w:val="11"/>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 razie zgłoszenia takiej potrzeby przez Zamawiającego – do wsparcia osoby trzeciej usuwającej przyczyny zgłoszenia, w tym udzielenia takiej osobie wszelkich informacji o oprogramowaniu, potrzebnych do przywrócenia pełnej funkcjonalności aplikacji.</w:t>
      </w:r>
    </w:p>
    <w:p w14:paraId="44B9018A"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Powyższe nie ma zastosowania w przypadku, gdy przyczyna błędu leży poza oprogramowaniem, ale Wykonawca ponosi odpowiedzialność za jej wystąpienie.</w:t>
      </w:r>
    </w:p>
    <w:p w14:paraId="087CD8C4"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Niezależnie od dalej idących postanowień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w tym ustępów regulujących prawa własności praw autorskich, Zamawiający jest uprawniony do samodzielnego wykorzystania lub do przekazania osobie </w:t>
      </w:r>
      <w:r w:rsidRPr="00C35BB3">
        <w:rPr>
          <w:rFonts w:ascii="Cambria" w:eastAsia="Calibri" w:hAnsi="Cambria" w:cs="Calibri"/>
          <w:sz w:val="20"/>
          <w:szCs w:val="20"/>
        </w:rPr>
        <w:lastRenderedPageBreak/>
        <w:t>trzeciej, w celu zapewnienia przejęcia usług utrzymania, wszelkich produktów, dokumentów, prezentacji, rezultatów prac Wykonawcy otrzymanych w ramach realizacji Umowy.</w:t>
      </w:r>
    </w:p>
    <w:p w14:paraId="38948236" w14:textId="77777777"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zakresie jakichkolwiek utworów dostarczonych przez Wykonawcę w ramach usług utrzymania mają zastosowanie postanowienia ustępów regulujących prawa przeniesienia praw autorskich</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 licencji. Zamawiający nabywa – odpowiednio – prawa majątkowe lub licencje do utworów dostarczonych w ramach usług utrzymania.</w:t>
      </w:r>
      <w:r w:rsidRPr="00C35BB3">
        <w:rPr>
          <w:rFonts w:ascii="Cambria" w:eastAsia="Calibri" w:hAnsi="Cambria" w:cs="Calibri"/>
          <w:b/>
          <w:bCs/>
          <w:sz w:val="20"/>
          <w:szCs w:val="20"/>
        </w:rPr>
        <w:t xml:space="preserve"> </w:t>
      </w:r>
    </w:p>
    <w:p w14:paraId="3454357F" w14:textId="38017071" w:rsidR="002E3C81" w:rsidRPr="00C35BB3" w:rsidRDefault="002E3C81" w:rsidP="002E3C81">
      <w:pPr>
        <w:pStyle w:val="Akapitzlist"/>
        <w:numPr>
          <w:ilvl w:val="0"/>
          <w:numId w:val="11"/>
        </w:numPr>
        <w:suppressAutoHyphens w:val="0"/>
        <w:spacing w:line="324" w:lineRule="auto"/>
        <w:ind w:left="284" w:hanging="284"/>
        <w:jc w:val="both"/>
        <w:rPr>
          <w:rFonts w:ascii="Cambria" w:hAnsi="Cambria"/>
          <w:sz w:val="20"/>
          <w:szCs w:val="20"/>
        </w:rPr>
      </w:pPr>
      <w:r w:rsidRPr="00C35BB3">
        <w:rPr>
          <w:rFonts w:ascii="Cambria" w:eastAsia="Calibri" w:hAnsi="Cambria"/>
          <w:bCs/>
          <w:sz w:val="20"/>
          <w:szCs w:val="20"/>
        </w:rPr>
        <w:t xml:space="preserve">Wykonawca wraz z ostatnim protokołem odbioru, który dotyczy wynagrodzenia opisanego w § 4 ust. 3 pkt. 4) przekaże Zamawiającemu </w:t>
      </w:r>
      <w:r w:rsidRPr="00C35BB3">
        <w:rPr>
          <w:rFonts w:ascii="Cambria" w:eastAsia="Calibri" w:hAnsi="Cambria"/>
          <w:sz w:val="20"/>
          <w:szCs w:val="20"/>
        </w:rPr>
        <w:t xml:space="preserve">kody źródłowe, wszelką dokumentację systemu potrzebne do prawidłowego funkcjonowania aplikacji oraz w razie konieczności przeniesie aplikację na serwer wskazany przez </w:t>
      </w:r>
      <w:r w:rsidR="003B6168">
        <w:rPr>
          <w:rFonts w:ascii="Cambria" w:eastAsia="Calibri" w:hAnsi="Cambria"/>
          <w:sz w:val="20"/>
          <w:szCs w:val="20"/>
          <w:lang w:val="pl-PL"/>
        </w:rPr>
        <w:t>Zamawiającego</w:t>
      </w:r>
      <w:r w:rsidRPr="00C35BB3">
        <w:rPr>
          <w:rFonts w:ascii="Cambria" w:eastAsia="Calibri" w:hAnsi="Cambria"/>
          <w:sz w:val="20"/>
          <w:szCs w:val="20"/>
        </w:rPr>
        <w:t>.</w:t>
      </w:r>
    </w:p>
    <w:p w14:paraId="1D9527D9"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b/>
          <w:bCs/>
          <w:sz w:val="20"/>
          <w:szCs w:val="20"/>
        </w:rPr>
        <w:t>§ 7</w:t>
      </w:r>
    </w:p>
    <w:p w14:paraId="7E267A15"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Przeniesienie praw autorskich</w:t>
      </w:r>
    </w:p>
    <w:p w14:paraId="2526780F" w14:textId="1D9A5E47" w:rsidR="002E3C81" w:rsidRPr="00C35BB3" w:rsidRDefault="002E3C81" w:rsidP="002E3C81">
      <w:pPr>
        <w:pStyle w:val="Akapitzlist"/>
        <w:numPr>
          <w:ilvl w:val="0"/>
          <w:numId w:val="1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w ramach i na podstawie umowy przenosi na Zamawiającego w całości autorskie prawa majątkowe i pokrewne do przedmiotu zamówienia, w tym aplikacji mobilnej, sekwencji kodów, programu, oprogramowania, które w świetle prawa autorskiego oraz wszelkiej dokumentacji (m.in. koncepcji szczegółowej), która powstała w związku realizacją umowy. Przeniesienie przez Wykonawcę na Zamawiającego praw, o których mowa powyżej, nastąpi z chwilą ich wydania Zamawiającemu.</w:t>
      </w:r>
    </w:p>
    <w:p w14:paraId="4FD897D0" w14:textId="15F57027" w:rsidR="002E3C81" w:rsidRPr="00C35BB3" w:rsidRDefault="00256864" w:rsidP="002E3C81">
      <w:pPr>
        <w:pStyle w:val="Akapitzlist"/>
        <w:numPr>
          <w:ilvl w:val="0"/>
          <w:numId w:val="13"/>
        </w:numPr>
        <w:suppressAutoHyphens w:val="0"/>
        <w:spacing w:line="324" w:lineRule="auto"/>
        <w:ind w:left="284" w:hanging="284"/>
        <w:jc w:val="both"/>
        <w:rPr>
          <w:rFonts w:ascii="Cambria" w:hAnsi="Cambria"/>
          <w:sz w:val="20"/>
          <w:szCs w:val="20"/>
        </w:rPr>
      </w:pPr>
      <w:r>
        <w:rPr>
          <w:rFonts w:ascii="Cambria" w:eastAsia="Calibri" w:hAnsi="Cambria" w:cs="Calibri"/>
          <w:sz w:val="20"/>
          <w:szCs w:val="20"/>
          <w:lang w:val="pl-PL"/>
        </w:rPr>
        <w:t>P</w:t>
      </w:r>
      <w:r w:rsidRPr="00C35BB3">
        <w:rPr>
          <w:rFonts w:ascii="Cambria" w:eastAsia="Calibri" w:hAnsi="Cambria" w:cs="Calibri"/>
          <w:sz w:val="20"/>
          <w:szCs w:val="20"/>
        </w:rPr>
        <w:t>rzeniesienie</w:t>
      </w:r>
      <w:r w:rsidR="002E3C81" w:rsidRPr="00C35BB3">
        <w:rPr>
          <w:rFonts w:ascii="Cambria" w:eastAsia="Calibri" w:hAnsi="Cambria" w:cs="Calibri"/>
          <w:sz w:val="20"/>
          <w:szCs w:val="20"/>
        </w:rPr>
        <w:t xml:space="preserve"> praw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praw majątkowych oraz praw zależnych w całości lub części oraz na udzielenie licencji. </w:t>
      </w:r>
    </w:p>
    <w:p w14:paraId="4344E187" w14:textId="23EEDCD3" w:rsidR="002E3C81" w:rsidRPr="00C35BB3" w:rsidRDefault="002E3C81" w:rsidP="002E3C81">
      <w:pPr>
        <w:pStyle w:val="Akapitzlist"/>
        <w:numPr>
          <w:ilvl w:val="0"/>
          <w:numId w:val="1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Przeniesienie autorskich praw majątkowych</w:t>
      </w:r>
      <w:r w:rsidR="00223EFD">
        <w:rPr>
          <w:rFonts w:ascii="Cambria" w:eastAsia="Calibri" w:hAnsi="Cambria" w:cs="Calibri"/>
          <w:sz w:val="20"/>
          <w:szCs w:val="20"/>
          <w:lang w:val="pl-PL"/>
        </w:rPr>
        <w:t xml:space="preserve"> jest nieograniczone czasowo i terytorialnie i </w:t>
      </w:r>
      <w:r w:rsidRPr="00C35BB3">
        <w:rPr>
          <w:rFonts w:ascii="Cambria" w:eastAsia="Calibri" w:hAnsi="Cambria" w:cs="Calibri"/>
          <w:sz w:val="20"/>
          <w:szCs w:val="20"/>
        </w:rPr>
        <w:t xml:space="preserve">obejmuje wszelkie </w:t>
      </w:r>
      <w:r w:rsidR="00223EFD">
        <w:rPr>
          <w:rFonts w:ascii="Cambria" w:eastAsia="Calibri" w:hAnsi="Cambria" w:cs="Calibri"/>
          <w:sz w:val="20"/>
          <w:szCs w:val="20"/>
          <w:lang w:val="pl-PL"/>
        </w:rPr>
        <w:t xml:space="preserve">następujące pola </w:t>
      </w:r>
      <w:r w:rsidRPr="00C35BB3">
        <w:rPr>
          <w:rFonts w:ascii="Cambria" w:eastAsia="Calibri" w:hAnsi="Cambria" w:cs="Calibri"/>
          <w:sz w:val="20"/>
          <w:szCs w:val="20"/>
        </w:rPr>
        <w:t>eksploatacji:</w:t>
      </w:r>
    </w:p>
    <w:p w14:paraId="448CBF26" w14:textId="77777777" w:rsidR="002E3C81" w:rsidRPr="00C35BB3" w:rsidRDefault="002E3C81" w:rsidP="002E3C81">
      <w:pPr>
        <w:pStyle w:val="Akapitzlist"/>
        <w:numPr>
          <w:ilvl w:val="0"/>
          <w:numId w:val="14"/>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 zakresie utrwalania i zwielokrotniania utworu - trwałe lub czasowe zwielokrotnianie aplikacji, w tym oprogramowania, w całości lub w części jakimikolwiek środkami i w jakiejkolwiek formie, jak i zwielokrotnianie w zakresie, w którym jest to niezbędne do wprowadzenia, wyświetlania, dostosowania, przechowywania oprogramowania dla własnych potrzeb Zamawiającego, zgodnie z jego charakterem i przeznaczeniem, w tym prawo do zainstalowania, uruchamiania, przechowywania i używania aplikacji oraz sporządzania jego kopii w celu zgodnego z przeznaczeniem używania aplikacji, w celach archiwalnych, w celu wymiany wadliwej kopii lub w celu zweryfikowania błędów w aplikacji.</w:t>
      </w:r>
    </w:p>
    <w:p w14:paraId="668DFD1A" w14:textId="77777777" w:rsidR="002E3C81" w:rsidRPr="00C35BB3" w:rsidRDefault="002E3C81" w:rsidP="002E3C81">
      <w:pPr>
        <w:pStyle w:val="Akapitzlist"/>
        <w:numPr>
          <w:ilvl w:val="0"/>
          <w:numId w:val="14"/>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 zakresie obrotu oryginałem albo egzemplarzami, na których utwór utrwalono -Zamawiający może rozpowszechniać sporządzone przez siebie kopie Dokumentacji Oprogramowania lub ich fragmentów wyłącznie dla swojego użytku jak również udostępniać je w całości lub części w sieciach komputerowych, w tym w Internecie</w:t>
      </w:r>
      <w:r w:rsidRPr="00C35BB3">
        <w:rPr>
          <w:rFonts w:ascii="Cambria" w:eastAsia="Calibri" w:hAnsi="Cambria" w:cs="Calibri"/>
          <w:sz w:val="20"/>
          <w:szCs w:val="20"/>
          <w:lang w:val="pl-PL"/>
        </w:rPr>
        <w:t>.</w:t>
      </w:r>
    </w:p>
    <w:p w14:paraId="7033C8A7" w14:textId="77777777" w:rsidR="002E3C81" w:rsidRPr="00C35BB3" w:rsidRDefault="002E3C81" w:rsidP="002E3C81">
      <w:pPr>
        <w:pStyle w:val="Akapitzlist"/>
        <w:numPr>
          <w:ilvl w:val="0"/>
          <w:numId w:val="14"/>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 zakresie zmian i rozpowszechniania utworu -inne niż określone powyżej.</w:t>
      </w:r>
    </w:p>
    <w:p w14:paraId="0DA59253" w14:textId="77777777" w:rsidR="002E3C81" w:rsidRPr="00C35BB3" w:rsidRDefault="002E3C81" w:rsidP="002E3C81">
      <w:pPr>
        <w:pStyle w:val="Akapitzlist"/>
        <w:numPr>
          <w:ilvl w:val="0"/>
          <w:numId w:val="1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wraz z przeniesieniem autorskich praw majątkowych przeniesie na Zamawiającego prawo własności do przekazanych Zamawiającemu egzemplarzy nośników i Dokumentacji Oprogramowania, co nastąpi na mocy Umowy z momentem ich wydania Zamawiającemu bez konieczności podpisywania dodatkowych dokumentów lub dokonywania innych czynności oraz bez prawa do dodatkowego wynagrodzenia.</w:t>
      </w:r>
    </w:p>
    <w:p w14:paraId="23EB441C" w14:textId="77777777" w:rsidR="002E3C81" w:rsidRPr="00C35BB3" w:rsidRDefault="002E3C81" w:rsidP="002E3C81">
      <w:pPr>
        <w:pStyle w:val="Akapitzlist"/>
        <w:numPr>
          <w:ilvl w:val="0"/>
          <w:numId w:val="1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Wynagrodzenie, o którym mowa w §4 ust. 1, obejmuje przeniesienie praw autorskich i praw pokrewnych wraz z prawami zależnymi, w tym do wykonywania zmian i modyfikacji w całości lub w </w:t>
      </w:r>
      <w:r w:rsidRPr="00C35BB3">
        <w:rPr>
          <w:rFonts w:ascii="Cambria" w:eastAsia="Calibri" w:hAnsi="Cambria" w:cs="Calibri"/>
          <w:sz w:val="20"/>
          <w:szCs w:val="20"/>
        </w:rPr>
        <w:lastRenderedPageBreak/>
        <w:t>części oraz udzielnie ewentualnej licencji. Wykonawcy nie przysługuje z tego tytułu odrębne wynagrodzenie.</w:t>
      </w:r>
    </w:p>
    <w:p w14:paraId="13A0A45E" w14:textId="77777777" w:rsidR="002E3C81" w:rsidRPr="00C35BB3" w:rsidRDefault="002E3C81" w:rsidP="002E3C81">
      <w:pPr>
        <w:pStyle w:val="Akapitzlist"/>
        <w:numPr>
          <w:ilvl w:val="0"/>
          <w:numId w:val="1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oświadcza, że warunki, na których udostępnia Zamawiającemu aplikacje, nie zawierają ograniczeń, które uniemożliwiałyby w przyszłości Zamawiającemu możliwość zlecenia usługi utrzymania i usługi rozwoju serwisu osobom trzecim lub wykonywanie tych czynności samodzielnie.</w:t>
      </w:r>
    </w:p>
    <w:p w14:paraId="14CE547C" w14:textId="77777777" w:rsidR="002E3C81" w:rsidRPr="00C35BB3" w:rsidRDefault="002E3C81" w:rsidP="002E3C81">
      <w:pPr>
        <w:pStyle w:val="Akapitzlist"/>
        <w:numPr>
          <w:ilvl w:val="0"/>
          <w:numId w:val="1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Wykonawca oświadcza, że przekazane w ramach </w:t>
      </w:r>
      <w:r w:rsidRPr="00C35BB3">
        <w:rPr>
          <w:rFonts w:ascii="Cambria" w:eastAsia="Calibri" w:hAnsi="Cambria" w:cs="Calibri"/>
          <w:sz w:val="20"/>
          <w:szCs w:val="20"/>
          <w:lang w:val="pl-PL"/>
        </w:rPr>
        <w:t>u</w:t>
      </w:r>
      <w:r w:rsidRPr="00C35BB3">
        <w:rPr>
          <w:rFonts w:ascii="Cambria" w:eastAsia="Calibri" w:hAnsi="Cambria" w:cs="Calibri"/>
          <w:sz w:val="20"/>
          <w:szCs w:val="20"/>
        </w:rPr>
        <w:t>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4A8BE493" w14:textId="77777777" w:rsidR="002E3C81" w:rsidRPr="00C35BB3" w:rsidRDefault="002E3C81" w:rsidP="002E3C81">
      <w:pPr>
        <w:pStyle w:val="Akapitzlist"/>
        <w:numPr>
          <w:ilvl w:val="0"/>
          <w:numId w:val="1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zakresie jakichkolwiek utworów dostarczonych przez Wykonawcę w ramach wykonywania gwarancji mają zastosowanie postanowienia ustępów regulujących prawa własności praw autorskich. Zamawiający nabywa – odpowiednio – autorskie prawa majątkowe lub licencje do utworów dostarczonych w ramach gwarancji.</w:t>
      </w:r>
    </w:p>
    <w:p w14:paraId="73CCB8D6" w14:textId="77777777" w:rsidR="002E3C81" w:rsidRPr="00C35BB3" w:rsidRDefault="002E3C81" w:rsidP="002E3C81">
      <w:pPr>
        <w:spacing w:line="324" w:lineRule="auto"/>
        <w:ind w:left="284" w:hanging="284"/>
        <w:jc w:val="both"/>
        <w:rPr>
          <w:rFonts w:ascii="Cambria" w:eastAsia="Times New Roman" w:hAnsi="Cambria"/>
          <w:sz w:val="20"/>
          <w:szCs w:val="20"/>
        </w:rPr>
      </w:pPr>
      <w:r w:rsidRPr="00C35BB3">
        <w:rPr>
          <w:rFonts w:ascii="Cambria" w:hAnsi="Cambria" w:cs="Calibri"/>
          <w:sz w:val="20"/>
          <w:szCs w:val="20"/>
        </w:rPr>
        <w:t xml:space="preserve"> </w:t>
      </w:r>
    </w:p>
    <w:p w14:paraId="0FDBD6FE"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 8</w:t>
      </w:r>
    </w:p>
    <w:p w14:paraId="7FD37B74"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Licencje</w:t>
      </w:r>
    </w:p>
    <w:p w14:paraId="6F33FF48" w14:textId="77777777" w:rsidR="002E3C81" w:rsidRPr="00C35BB3" w:rsidRDefault="002E3C81" w:rsidP="002E3C81">
      <w:pPr>
        <w:pStyle w:val="Akapitzlist"/>
        <w:numPr>
          <w:ilvl w:val="0"/>
          <w:numId w:val="15"/>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zapewni, że oprogramowanie będzie posiadać kody i numery identyfikacyjne Licencjodawcy uprawnionego do udzielenia Licencji.</w:t>
      </w:r>
    </w:p>
    <w:p w14:paraId="38D56DF5" w14:textId="77777777" w:rsidR="002E3C81" w:rsidRPr="00C35BB3" w:rsidRDefault="002E3C81" w:rsidP="002E3C81">
      <w:pPr>
        <w:pStyle w:val="Akapitzlist"/>
        <w:numPr>
          <w:ilvl w:val="0"/>
          <w:numId w:val="15"/>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 odniesieniu do wchodzącego w skład oprogramowania Wykonawcy, Wykonawca udzieli Zamawiającemu stosownych Licencji na zasadach wskazanych w </w:t>
      </w:r>
      <w:r w:rsidRPr="00C35BB3">
        <w:rPr>
          <w:rFonts w:ascii="Cambria" w:eastAsia="Calibri" w:hAnsi="Cambria" w:cs="Calibri"/>
          <w:sz w:val="20"/>
          <w:szCs w:val="20"/>
          <w:lang w:val="pl-PL"/>
        </w:rPr>
        <w:t>u</w:t>
      </w:r>
      <w:r w:rsidRPr="00C35BB3">
        <w:rPr>
          <w:rFonts w:ascii="Cambria" w:eastAsia="Calibri" w:hAnsi="Cambria" w:cs="Calibri"/>
          <w:sz w:val="20"/>
          <w:szCs w:val="20"/>
        </w:rPr>
        <w:t>mowie.</w:t>
      </w:r>
    </w:p>
    <w:p w14:paraId="6EE83322" w14:textId="77777777" w:rsidR="002E3C81" w:rsidRPr="00C35BB3" w:rsidRDefault="002E3C81" w:rsidP="002E3C81">
      <w:pPr>
        <w:pStyle w:val="Akapitzlist"/>
        <w:numPr>
          <w:ilvl w:val="0"/>
          <w:numId w:val="15"/>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w związku z wykonaniem niniejszej umowy nie doprowadzi do naruszenia jakichkolwiek autorskich praw osobistych lub majątkowych, w tym praw patentowych, praw autorskich i praw do znaków towarowych i innych praw własności intelektualnej.</w:t>
      </w:r>
    </w:p>
    <w:p w14:paraId="5CFE851A" w14:textId="77777777" w:rsidR="002E3C81" w:rsidRPr="00C35BB3" w:rsidRDefault="002E3C81" w:rsidP="002E3C81">
      <w:pPr>
        <w:pStyle w:val="Akapitzlist"/>
        <w:numPr>
          <w:ilvl w:val="0"/>
          <w:numId w:val="15"/>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przypadku, gdy Zamawiający zostanie prawomocnie uznany za naruszającego autorskich praw osobistych lub majątkowych, Wykonawca zwróci lub uiści za Zamawiającego kwoty należne danemu podmiotowi trzeciemu.</w:t>
      </w:r>
    </w:p>
    <w:p w14:paraId="2B452A10" w14:textId="77777777" w:rsidR="002E3C81" w:rsidRPr="00C35BB3" w:rsidRDefault="002E3C81" w:rsidP="002E3C81">
      <w:pPr>
        <w:pStyle w:val="Akapitzlist"/>
        <w:numPr>
          <w:ilvl w:val="0"/>
          <w:numId w:val="15"/>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Wykonawca zapewnia, że korzystanie z oprogramowania podczas realizacji i na cele </w:t>
      </w:r>
      <w:r w:rsidRPr="00C35BB3">
        <w:rPr>
          <w:rFonts w:ascii="Cambria" w:eastAsia="Calibri" w:hAnsi="Cambria" w:cs="Calibri"/>
          <w:sz w:val="20"/>
          <w:szCs w:val="20"/>
          <w:lang w:val="pl-PL"/>
        </w:rPr>
        <w:t>u</w:t>
      </w:r>
      <w:r w:rsidRPr="00C35BB3">
        <w:rPr>
          <w:rFonts w:ascii="Cambria" w:eastAsia="Calibri" w:hAnsi="Cambria" w:cs="Calibri"/>
          <w:sz w:val="20"/>
          <w:szCs w:val="20"/>
        </w:rPr>
        <w:t>mowy, w szczególności w okresie testów, nie będzie naruszać praw osób trzecich i nie będzie wymagało żadnych opłat na rzecz takich osób. Gdyby okazało się to konieczne, Wykonawca w ramach wynagrodzenia udzieli lub zapewni udzielenie stosownej licencji.</w:t>
      </w:r>
    </w:p>
    <w:p w14:paraId="176B65B5" w14:textId="77777777" w:rsidR="002E3C81" w:rsidRPr="00C35BB3" w:rsidRDefault="002E3C81" w:rsidP="002E3C81">
      <w:pPr>
        <w:pStyle w:val="Akapitzlist"/>
        <w:numPr>
          <w:ilvl w:val="0"/>
          <w:numId w:val="15"/>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nie ponosi odpowiedzialności za naruszenie praw autorskich za materiały w postaci plików audio i video, tekstów i innych elementów aplikacji, które zostaną przekazane przez Zamawiającego.</w:t>
      </w:r>
    </w:p>
    <w:p w14:paraId="0E298595" w14:textId="77777777" w:rsidR="002E3C81" w:rsidRPr="00C35BB3" w:rsidRDefault="002E3C81" w:rsidP="002E3C81">
      <w:pPr>
        <w:pStyle w:val="Akapitzlist"/>
        <w:numPr>
          <w:ilvl w:val="0"/>
          <w:numId w:val="15"/>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oświadcza i gwarantuje, że warunki korzystania z aplikacji nie wymagają ponoszenia dodatkowych opłat na rzecz Wykonawcy lub producentów oprogramowania. Wynagrodzenie, o której mowa w §4 ust. 1 obejmuje całość wynagrodzenia za korzystanie z serwisu.</w:t>
      </w:r>
    </w:p>
    <w:p w14:paraId="69F65AC6" w14:textId="77777777" w:rsidR="002E3C81" w:rsidRPr="00C35BB3" w:rsidRDefault="002E3C81" w:rsidP="002E3C81">
      <w:pPr>
        <w:pStyle w:val="Akapitzlist"/>
        <w:numPr>
          <w:ilvl w:val="0"/>
          <w:numId w:val="15"/>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14:paraId="304CD2FC" w14:textId="0E46E238" w:rsidR="00FE716F" w:rsidRDefault="00FE716F" w:rsidP="002E3C81">
      <w:pPr>
        <w:spacing w:line="324" w:lineRule="auto"/>
        <w:ind w:left="284" w:hanging="284"/>
        <w:rPr>
          <w:rFonts w:ascii="Cambria" w:hAnsi="Cambria" w:cs="Calibri"/>
          <w:b/>
          <w:bCs/>
          <w:sz w:val="20"/>
          <w:szCs w:val="20"/>
        </w:rPr>
      </w:pPr>
    </w:p>
    <w:p w14:paraId="50613B8F" w14:textId="3D36C626" w:rsidR="00FE716F" w:rsidRDefault="00FE716F" w:rsidP="002E3C81">
      <w:pPr>
        <w:spacing w:line="324" w:lineRule="auto"/>
        <w:ind w:left="284" w:hanging="284"/>
        <w:rPr>
          <w:rFonts w:ascii="Cambria" w:hAnsi="Cambria" w:cs="Calibri"/>
          <w:b/>
          <w:bCs/>
          <w:sz w:val="20"/>
          <w:szCs w:val="20"/>
        </w:rPr>
      </w:pPr>
    </w:p>
    <w:p w14:paraId="795C7A8A" w14:textId="77777777" w:rsidR="00FE716F" w:rsidRDefault="00FE716F" w:rsidP="002E3C81">
      <w:pPr>
        <w:spacing w:line="324" w:lineRule="auto"/>
        <w:ind w:left="284" w:hanging="284"/>
        <w:rPr>
          <w:rFonts w:ascii="Cambria" w:hAnsi="Cambria" w:cs="Calibri"/>
          <w:b/>
          <w:bCs/>
          <w:sz w:val="20"/>
          <w:szCs w:val="20"/>
        </w:rPr>
      </w:pPr>
    </w:p>
    <w:p w14:paraId="2B05603B" w14:textId="076106C1"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b/>
          <w:bCs/>
          <w:sz w:val="20"/>
          <w:szCs w:val="20"/>
        </w:rPr>
        <w:lastRenderedPageBreak/>
        <w:t>§ 9</w:t>
      </w:r>
    </w:p>
    <w:p w14:paraId="08498C68"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Kary umowne</w:t>
      </w:r>
    </w:p>
    <w:p w14:paraId="089C2483" w14:textId="6C9A4BE2" w:rsidR="002E3C81" w:rsidRPr="00C35BB3" w:rsidRDefault="002E3C81" w:rsidP="002E3C81">
      <w:pPr>
        <w:pStyle w:val="Akapitzlist"/>
        <w:numPr>
          <w:ilvl w:val="0"/>
          <w:numId w:val="1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 przypadku niewykonania lub nienależytego wykonania umowy Wykonawca zapłaci Zamawiającemu karę umowną w wysokości 2% łącznej wartości brutto, o której mowa w §4 ust. 1, za każdy stwierdzony przypadek niewykonania lub nienależytego wykonania umowy, nie więcej jednak niż </w:t>
      </w:r>
      <w:r w:rsidR="00A36AEF">
        <w:rPr>
          <w:rFonts w:ascii="Cambria" w:eastAsia="Calibri" w:hAnsi="Cambria" w:cs="Calibri"/>
          <w:sz w:val="20"/>
          <w:szCs w:val="20"/>
          <w:lang w:val="pl-PL"/>
        </w:rPr>
        <w:t>2</w:t>
      </w:r>
      <w:r w:rsidRPr="00C35BB3">
        <w:rPr>
          <w:rFonts w:ascii="Cambria" w:eastAsia="Calibri" w:hAnsi="Cambria" w:cs="Calibri"/>
          <w:sz w:val="20"/>
          <w:szCs w:val="20"/>
        </w:rPr>
        <w:t>0% wynagrodzenia określonego w §</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4 ust. 1 umowy.</w:t>
      </w:r>
    </w:p>
    <w:p w14:paraId="693167F1" w14:textId="103B91AE" w:rsidR="002E3C81" w:rsidRPr="00C35BB3" w:rsidRDefault="002E3C81" w:rsidP="002E3C81">
      <w:pPr>
        <w:pStyle w:val="Akapitzlist"/>
        <w:numPr>
          <w:ilvl w:val="0"/>
          <w:numId w:val="1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przypadku niewykonania umowy w terminie, tj.</w:t>
      </w:r>
      <w:r w:rsidRPr="00C35BB3">
        <w:rPr>
          <w:rFonts w:ascii="Cambria" w:eastAsia="Calibri" w:hAnsi="Cambria" w:cs="Calibri"/>
          <w:sz w:val="20"/>
          <w:szCs w:val="20"/>
          <w:lang w:val="pl-PL"/>
        </w:rPr>
        <w:t>:</w:t>
      </w:r>
      <w:r w:rsidRPr="00C35BB3">
        <w:rPr>
          <w:rFonts w:ascii="Cambria" w:eastAsia="Calibri" w:hAnsi="Cambria" w:cs="Calibri"/>
          <w:sz w:val="20"/>
          <w:szCs w:val="20"/>
        </w:rPr>
        <w:t xml:space="preserve"> niedotrzymania terminów określonych w §</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3 z przyczyn leżących po stronie Wykonawcy, Wykonawca zapłaci Zamawiającemu karę umowną w wysokości 0,5% wartości wynagrodzenia brutto określonego</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w §</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 xml:space="preserve">4 ust. 1 umowy, za każdy dzień </w:t>
      </w:r>
      <w:r w:rsidR="0056553C">
        <w:rPr>
          <w:rFonts w:ascii="Cambria" w:eastAsia="Calibri" w:hAnsi="Cambria" w:cs="Calibri"/>
          <w:sz w:val="20"/>
          <w:szCs w:val="20"/>
          <w:lang w:val="pl-PL"/>
        </w:rPr>
        <w:t>opóźnienia</w:t>
      </w:r>
      <w:r w:rsidRPr="00C35BB3">
        <w:rPr>
          <w:rFonts w:ascii="Cambria" w:eastAsia="Calibri" w:hAnsi="Cambria" w:cs="Calibri"/>
          <w:sz w:val="20"/>
          <w:szCs w:val="20"/>
        </w:rPr>
        <w:t xml:space="preserve">, nie więcej jednak niż </w:t>
      </w:r>
      <w:r w:rsidR="00A36AEF">
        <w:rPr>
          <w:rFonts w:ascii="Cambria" w:eastAsia="Calibri" w:hAnsi="Cambria" w:cs="Calibri"/>
          <w:sz w:val="20"/>
          <w:szCs w:val="20"/>
          <w:lang w:val="pl-PL"/>
        </w:rPr>
        <w:t>2</w:t>
      </w:r>
      <w:r w:rsidRPr="00C35BB3">
        <w:rPr>
          <w:rFonts w:ascii="Cambria" w:eastAsia="Calibri" w:hAnsi="Cambria" w:cs="Calibri"/>
          <w:sz w:val="20"/>
          <w:szCs w:val="20"/>
        </w:rPr>
        <w:t>0% wynagrodzenia określonego w §</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4 ust. 1 umowy.</w:t>
      </w:r>
    </w:p>
    <w:p w14:paraId="276D64CA" w14:textId="3ABE10C0" w:rsidR="002E3C81" w:rsidRPr="00C35BB3" w:rsidRDefault="002E3C81" w:rsidP="002E3C81">
      <w:pPr>
        <w:pStyle w:val="Akapitzlist"/>
        <w:numPr>
          <w:ilvl w:val="0"/>
          <w:numId w:val="1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 przypadku odstąpienia od umowy z powodu okoliczności, za które odpowiada Wykonawca, zapłaci </w:t>
      </w:r>
      <w:r w:rsidRPr="007E67D8">
        <w:rPr>
          <w:rFonts w:ascii="Cambria" w:eastAsia="Calibri" w:hAnsi="Cambria" w:cs="Calibri"/>
          <w:sz w:val="20"/>
          <w:szCs w:val="20"/>
        </w:rPr>
        <w:t xml:space="preserve">Zamawiającemu karę umowną w wysokości </w:t>
      </w:r>
      <w:r w:rsidR="0056553C" w:rsidRPr="007E67D8">
        <w:rPr>
          <w:rFonts w:ascii="Cambria" w:eastAsia="Calibri" w:hAnsi="Cambria" w:cs="Calibri"/>
          <w:sz w:val="20"/>
          <w:szCs w:val="20"/>
          <w:lang w:val="pl-PL"/>
        </w:rPr>
        <w:t>7</w:t>
      </w:r>
      <w:r w:rsidRPr="007E67D8">
        <w:rPr>
          <w:rFonts w:ascii="Cambria" w:eastAsia="Calibri" w:hAnsi="Cambria" w:cs="Calibri"/>
          <w:sz w:val="20"/>
          <w:szCs w:val="20"/>
        </w:rPr>
        <w:t>0% wynagrodzenia brutto określonego w § 4 ust. 1 umowy.</w:t>
      </w:r>
    </w:p>
    <w:p w14:paraId="2AC063DD" w14:textId="77777777" w:rsidR="002E3C81" w:rsidRPr="00C35BB3" w:rsidRDefault="002E3C81" w:rsidP="002E3C81">
      <w:pPr>
        <w:pStyle w:val="Akapitzlist"/>
        <w:numPr>
          <w:ilvl w:val="0"/>
          <w:numId w:val="1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14:paraId="31C3DDE4" w14:textId="28957852" w:rsidR="002E3C81" w:rsidRPr="00C35BB3" w:rsidRDefault="002E3C81" w:rsidP="002E3C81">
      <w:pPr>
        <w:pStyle w:val="Akapitzlist"/>
        <w:numPr>
          <w:ilvl w:val="0"/>
          <w:numId w:val="1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przypadku</w:t>
      </w:r>
      <w:r w:rsidRPr="00C35BB3">
        <w:rPr>
          <w:rFonts w:ascii="Cambria" w:eastAsia="Calibri" w:hAnsi="Cambria" w:cs="Calibri"/>
          <w:sz w:val="20"/>
          <w:szCs w:val="20"/>
          <w:lang w:val="pl-PL"/>
        </w:rPr>
        <w:t>,</w:t>
      </w:r>
      <w:r w:rsidRPr="00C35BB3">
        <w:rPr>
          <w:rFonts w:ascii="Cambria" w:eastAsia="Calibri" w:hAnsi="Cambria" w:cs="Calibri"/>
          <w:sz w:val="20"/>
          <w:szCs w:val="20"/>
        </w:rPr>
        <w:t xml:space="preserve"> gdy Zamawiający z winy Wykonawcy poniesie szkodę związaną z tym, iż na dzień zlecenia przelewu rachunek bankowy Wykonawcy określony na fakturze, nie figuruje w wykazie podmiotów, o których mowa w art. 96b ust. 1 ustawy o podatku od towarów i usług, Wykonawca zapłaci karę w wysokości 10% wartości faktury brutto.</w:t>
      </w:r>
    </w:p>
    <w:p w14:paraId="42244E0B" w14:textId="77777777" w:rsidR="002E3C81" w:rsidRPr="00C35BB3" w:rsidRDefault="002E3C81" w:rsidP="002E3C81">
      <w:pPr>
        <w:pStyle w:val="Akapitzlist"/>
        <w:numPr>
          <w:ilvl w:val="0"/>
          <w:numId w:val="1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Przewidziane w tym paragrafie kary umowne nie wyłączają możliwości dochodzenia przez Zamawiającego odszkodowania przewyższającego wysokość kar umownych na zasadach ogólnych.</w:t>
      </w:r>
    </w:p>
    <w:p w14:paraId="05D2CA26" w14:textId="77777777" w:rsidR="002E3C81" w:rsidRPr="00C35BB3" w:rsidRDefault="002E3C81" w:rsidP="002E3C81">
      <w:pPr>
        <w:pStyle w:val="Akapitzlist"/>
        <w:numPr>
          <w:ilvl w:val="0"/>
          <w:numId w:val="16"/>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wyraża zgodę na potrącenie przez Zamawiającego kar umownych z przysługującej Wykonawcy należności na podstawie noty księgowej wystawionej przez Zamawiającego.</w:t>
      </w:r>
    </w:p>
    <w:p w14:paraId="02A1D898" w14:textId="459D76E0" w:rsidR="002E3C81" w:rsidRPr="00C35BB3" w:rsidRDefault="002E3C81" w:rsidP="002E3C81">
      <w:pPr>
        <w:pStyle w:val="Akapitzlist"/>
        <w:numPr>
          <w:ilvl w:val="0"/>
          <w:numId w:val="16"/>
        </w:numPr>
        <w:suppressAutoHyphens w:val="0"/>
        <w:spacing w:line="324" w:lineRule="auto"/>
        <w:ind w:left="284" w:hanging="284"/>
        <w:jc w:val="both"/>
        <w:rPr>
          <w:rFonts w:ascii="Cambria" w:hAnsi="Cambria"/>
          <w:sz w:val="20"/>
          <w:szCs w:val="20"/>
        </w:rPr>
      </w:pPr>
      <w:r w:rsidRPr="00C35BB3">
        <w:rPr>
          <w:rFonts w:ascii="Cambria" w:hAnsi="Cambria" w:cs="Calibri"/>
          <w:sz w:val="20"/>
          <w:szCs w:val="20"/>
          <w:lang w:val="pl-PL"/>
        </w:rPr>
        <w:t>Łączna wysokość kar umownych</w:t>
      </w:r>
      <w:r w:rsidR="0056553C">
        <w:rPr>
          <w:rFonts w:ascii="Cambria" w:hAnsi="Cambria" w:cs="Calibri"/>
          <w:sz w:val="20"/>
          <w:szCs w:val="20"/>
          <w:lang w:val="pl-PL"/>
        </w:rPr>
        <w:t xml:space="preserve">, </w:t>
      </w:r>
      <w:r w:rsidR="0056553C">
        <w:rPr>
          <w:rFonts w:ascii="Cambria" w:hAnsi="Cambria" w:cs="Arial"/>
          <w:sz w:val="20"/>
          <w:szCs w:val="20"/>
          <w:lang w:val="pl-PL"/>
        </w:rPr>
        <w:t>za wyjątkiem kary za odstąpienie od Umowy,</w:t>
      </w:r>
      <w:r w:rsidRPr="00C35BB3">
        <w:rPr>
          <w:rFonts w:ascii="Cambria" w:hAnsi="Cambria" w:cs="Calibri"/>
          <w:sz w:val="20"/>
          <w:szCs w:val="20"/>
          <w:lang w:val="pl-PL"/>
        </w:rPr>
        <w:t xml:space="preserve"> nie może przekroczyć 30% wynagrodzenia brutto, o którym mowa w </w:t>
      </w:r>
      <w:r w:rsidRPr="00C35BB3">
        <w:rPr>
          <w:rFonts w:ascii="Cambria" w:hAnsi="Cambria" w:cs="Calibri"/>
          <w:sz w:val="20"/>
          <w:szCs w:val="20"/>
        </w:rPr>
        <w:t>§ 4 ust. 1</w:t>
      </w:r>
      <w:r w:rsidRPr="00C35BB3">
        <w:rPr>
          <w:rFonts w:ascii="Cambria" w:hAnsi="Cambria" w:cs="Arial"/>
          <w:sz w:val="20"/>
          <w:szCs w:val="20"/>
          <w:lang w:val="pl-PL"/>
        </w:rPr>
        <w:t xml:space="preserve"> niniejszej umowy</w:t>
      </w:r>
      <w:r w:rsidR="0056553C">
        <w:rPr>
          <w:rFonts w:ascii="Cambria" w:hAnsi="Cambria" w:cs="Arial"/>
          <w:sz w:val="20"/>
          <w:szCs w:val="20"/>
          <w:lang w:val="pl-PL"/>
        </w:rPr>
        <w:t xml:space="preserve">. </w:t>
      </w:r>
    </w:p>
    <w:p w14:paraId="15FEE8F5" w14:textId="77777777" w:rsidR="002E3C81" w:rsidRPr="00C35BB3" w:rsidRDefault="002E3C81" w:rsidP="002E3C81">
      <w:pPr>
        <w:pStyle w:val="Akapitzlist"/>
        <w:suppressAutoHyphens w:val="0"/>
        <w:spacing w:line="324" w:lineRule="auto"/>
        <w:ind w:left="284"/>
        <w:jc w:val="both"/>
        <w:rPr>
          <w:rFonts w:ascii="Cambria" w:hAnsi="Cambria"/>
          <w:sz w:val="20"/>
          <w:szCs w:val="20"/>
        </w:rPr>
      </w:pPr>
    </w:p>
    <w:p w14:paraId="6F3BB926"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b/>
          <w:bCs/>
          <w:sz w:val="20"/>
          <w:szCs w:val="20"/>
        </w:rPr>
        <w:t>§ 10</w:t>
      </w:r>
    </w:p>
    <w:p w14:paraId="613AD5D9"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Odstąpienie od umowy</w:t>
      </w:r>
    </w:p>
    <w:p w14:paraId="292AC72A" w14:textId="4A021E96" w:rsidR="002E3C81" w:rsidRPr="00C35BB3" w:rsidRDefault="002E3C81" w:rsidP="002E3C81">
      <w:pPr>
        <w:pStyle w:val="Akapitzlist"/>
        <w:numPr>
          <w:ilvl w:val="0"/>
          <w:numId w:val="17"/>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Zamawiający może odstąpić od umowy w całości lub w części</w:t>
      </w:r>
      <w:r w:rsidR="00AD7898">
        <w:rPr>
          <w:rFonts w:ascii="Cambria" w:eastAsia="Calibri" w:hAnsi="Cambria" w:cs="Calibri"/>
          <w:sz w:val="20"/>
          <w:szCs w:val="20"/>
          <w:lang w:val="pl-PL"/>
        </w:rPr>
        <w:t xml:space="preserve"> w następujących przypadkach</w:t>
      </w:r>
      <w:r w:rsidRPr="00C35BB3">
        <w:rPr>
          <w:rFonts w:ascii="Cambria" w:eastAsia="Calibri" w:hAnsi="Cambria" w:cs="Calibri"/>
          <w:sz w:val="20"/>
          <w:szCs w:val="20"/>
        </w:rPr>
        <w:t xml:space="preserve">: </w:t>
      </w:r>
    </w:p>
    <w:p w14:paraId="69276E39" w14:textId="5CBBE79F" w:rsidR="002E3C81" w:rsidRPr="00C35BB3" w:rsidRDefault="00AD7898" w:rsidP="002E3C81">
      <w:pPr>
        <w:pStyle w:val="Akapitzlist"/>
        <w:numPr>
          <w:ilvl w:val="1"/>
          <w:numId w:val="17"/>
        </w:numPr>
        <w:suppressAutoHyphens w:val="0"/>
        <w:spacing w:line="324" w:lineRule="auto"/>
        <w:ind w:left="567" w:hanging="284"/>
        <w:jc w:val="both"/>
        <w:rPr>
          <w:rFonts w:ascii="Cambria" w:hAnsi="Cambria"/>
          <w:sz w:val="20"/>
          <w:szCs w:val="20"/>
        </w:rPr>
      </w:pPr>
      <w:r>
        <w:rPr>
          <w:rFonts w:ascii="Cambria" w:eastAsia="Calibri" w:hAnsi="Cambria" w:cs="Calibri"/>
          <w:sz w:val="20"/>
          <w:szCs w:val="20"/>
          <w:lang w:val="pl-PL"/>
        </w:rPr>
        <w:t xml:space="preserve">jeśli </w:t>
      </w:r>
      <w:r w:rsidR="002E3C81" w:rsidRPr="00C35BB3">
        <w:rPr>
          <w:rFonts w:ascii="Cambria" w:eastAsia="Calibri" w:hAnsi="Cambria" w:cs="Calibri"/>
          <w:sz w:val="20"/>
          <w:szCs w:val="20"/>
        </w:rPr>
        <w:t>nastąpi znaczne pogorszenie sytuacji finansowej Wykonawcy, szczególnie w razie powzięcia wiadomości o wszczęciu postępowania egzekucyjnego wobec majątku Wykonawcy;</w:t>
      </w:r>
    </w:p>
    <w:p w14:paraId="28BC63FD" w14:textId="79917212" w:rsidR="002E3C81" w:rsidRPr="00C35BB3" w:rsidRDefault="002E3C81" w:rsidP="002E3C81">
      <w:pPr>
        <w:pStyle w:val="Akapitzlist"/>
        <w:numPr>
          <w:ilvl w:val="1"/>
          <w:numId w:val="17"/>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Wykonawca wykonuje umowę niezgodnie z jej warunkami, w szczególności nie zachowuje właściwej jakości oraz terminów określonych w § 3 ust. 3 niniejszej umowy;</w:t>
      </w:r>
    </w:p>
    <w:p w14:paraId="71AD1F04" w14:textId="02DB3301" w:rsidR="002E3C81" w:rsidRPr="00C547DE" w:rsidRDefault="002E3C81">
      <w:pPr>
        <w:pStyle w:val="Akapitzlist"/>
        <w:numPr>
          <w:ilvl w:val="1"/>
          <w:numId w:val="17"/>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 przypadku opóźnienia w realizacji poszczególnych terminów umownych przekraczających 30 dni</w:t>
      </w:r>
      <w:r w:rsidR="00AD7898">
        <w:rPr>
          <w:rFonts w:ascii="Cambria" w:eastAsia="Calibri" w:hAnsi="Cambria" w:cs="Calibri"/>
          <w:sz w:val="20"/>
          <w:szCs w:val="20"/>
          <w:lang w:val="pl-PL"/>
        </w:rPr>
        <w:t xml:space="preserve">, </w:t>
      </w:r>
      <w:r w:rsidRPr="00C547DE">
        <w:rPr>
          <w:rFonts w:ascii="Cambria" w:eastAsia="Calibri" w:hAnsi="Cambria" w:cs="Calibri"/>
          <w:sz w:val="20"/>
          <w:szCs w:val="20"/>
        </w:rPr>
        <w:t>po uprzednim, bezskutecznym, pisemnym pod rygorem nieważności wezwaniu do terminowego wykonania przedmiotu umowy, w którym zostanie udzielony dodatkowy, co najmniej 7-dniowy termin  wykonani</w:t>
      </w:r>
      <w:r w:rsidR="00AD7898">
        <w:rPr>
          <w:rFonts w:ascii="Cambria" w:eastAsia="Calibri" w:hAnsi="Cambria" w:cs="Calibri"/>
          <w:sz w:val="20"/>
          <w:szCs w:val="20"/>
          <w:lang w:val="pl-PL"/>
        </w:rPr>
        <w:t>a</w:t>
      </w:r>
      <w:r w:rsidRPr="00C547DE">
        <w:rPr>
          <w:rFonts w:ascii="Cambria" w:eastAsia="Calibri" w:hAnsi="Cambria" w:cs="Calibri"/>
          <w:sz w:val="20"/>
          <w:szCs w:val="20"/>
        </w:rPr>
        <w:t xml:space="preserve"> przedmiotu umowy.</w:t>
      </w:r>
    </w:p>
    <w:p w14:paraId="198BD9E3" w14:textId="77777777" w:rsidR="002E3C81" w:rsidRPr="00C35BB3" w:rsidRDefault="002E3C81" w:rsidP="002E3C81">
      <w:pPr>
        <w:pStyle w:val="Akapitzlist"/>
        <w:numPr>
          <w:ilvl w:val="1"/>
          <w:numId w:val="17"/>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 odniesieniu do usług utrzymania opisanych w § 3 z ważnych powodów, tj.:</w:t>
      </w:r>
    </w:p>
    <w:p w14:paraId="00411F04" w14:textId="77777777" w:rsidR="00573B0D" w:rsidRPr="00573B0D" w:rsidRDefault="002E3C81" w:rsidP="00573B0D">
      <w:pPr>
        <w:pStyle w:val="Akapitzlist"/>
        <w:numPr>
          <w:ilvl w:val="2"/>
          <w:numId w:val="4"/>
        </w:numPr>
        <w:suppressAutoHyphens w:val="0"/>
        <w:spacing w:line="324" w:lineRule="auto"/>
        <w:ind w:left="851" w:hanging="284"/>
        <w:jc w:val="both"/>
        <w:rPr>
          <w:rFonts w:ascii="Cambria" w:hAnsi="Cambria"/>
          <w:sz w:val="20"/>
          <w:szCs w:val="20"/>
        </w:rPr>
      </w:pP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niedochowany został w danym miesiącu kalendarzowym czas reakcji i czas naprawy błędu krytycznego więcej niż trzy razy;</w:t>
      </w:r>
    </w:p>
    <w:p w14:paraId="1FBD4692" w14:textId="70E066F9" w:rsidR="002E3C81" w:rsidRPr="00573B0D" w:rsidRDefault="002E3C81" w:rsidP="00573B0D">
      <w:pPr>
        <w:pStyle w:val="Akapitzlist"/>
        <w:numPr>
          <w:ilvl w:val="2"/>
          <w:numId w:val="4"/>
        </w:numPr>
        <w:suppressAutoHyphens w:val="0"/>
        <w:spacing w:line="324" w:lineRule="auto"/>
        <w:ind w:left="851" w:hanging="284"/>
        <w:jc w:val="both"/>
        <w:rPr>
          <w:rFonts w:ascii="Cambria" w:hAnsi="Cambria"/>
          <w:sz w:val="20"/>
          <w:szCs w:val="20"/>
        </w:rPr>
      </w:pPr>
      <w:r w:rsidRPr="00573B0D">
        <w:rPr>
          <w:rFonts w:ascii="Cambria" w:eastAsia="Calibri" w:hAnsi="Cambria" w:cs="Calibri"/>
          <w:sz w:val="20"/>
          <w:szCs w:val="20"/>
        </w:rPr>
        <w:t xml:space="preserve">dalsze świadczenie usług utrzymania </w:t>
      </w:r>
      <w:r w:rsidR="00573B0D">
        <w:rPr>
          <w:rFonts w:ascii="Cambria" w:eastAsia="Calibri" w:hAnsi="Cambria" w:cs="Calibri"/>
          <w:sz w:val="20"/>
          <w:szCs w:val="20"/>
          <w:lang w:val="pl-PL"/>
        </w:rPr>
        <w:t>stało się</w:t>
      </w:r>
      <w:r w:rsidRPr="00573B0D">
        <w:rPr>
          <w:rFonts w:ascii="Cambria" w:eastAsia="Calibri" w:hAnsi="Cambria" w:cs="Calibri"/>
          <w:sz w:val="20"/>
          <w:szCs w:val="20"/>
        </w:rPr>
        <w:t xml:space="preserve"> nieuzasadnione gospodarczo.</w:t>
      </w:r>
    </w:p>
    <w:p w14:paraId="3B490729" w14:textId="77777777" w:rsidR="002E3C81" w:rsidRPr="00C35BB3" w:rsidRDefault="002E3C81" w:rsidP="002E3C81">
      <w:pPr>
        <w:pStyle w:val="Akapitzlist"/>
        <w:numPr>
          <w:ilvl w:val="1"/>
          <w:numId w:val="17"/>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lastRenderedPageBreak/>
        <w:t>wystąpią okoliczności powodujące, że wykonanie umowy nie leży w interesie publicznym, w takim przypadku Wykonawca uprawniony jest do otrzymania zapłaty za wykonaną część umowy.</w:t>
      </w:r>
    </w:p>
    <w:p w14:paraId="7BA48B9A" w14:textId="77777777" w:rsidR="002E3C81" w:rsidRPr="00C35BB3" w:rsidRDefault="002E3C81" w:rsidP="002E3C81">
      <w:pPr>
        <w:pStyle w:val="Akapitzlist"/>
        <w:numPr>
          <w:ilvl w:val="1"/>
          <w:numId w:val="17"/>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wystąpią okoliczności uniemożliwiające realizację umowy zgodnie z założeniami lub w określonym terminie, w szczególności wystąpienie siły wyższej.</w:t>
      </w:r>
    </w:p>
    <w:p w14:paraId="728C9FBC" w14:textId="3133923E" w:rsidR="002E3C81" w:rsidRPr="00C35BB3" w:rsidRDefault="002E3C81" w:rsidP="002E3C81">
      <w:pPr>
        <w:pStyle w:val="Akapitzlist"/>
        <w:numPr>
          <w:ilvl w:val="0"/>
          <w:numId w:val="17"/>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Odstąpienie następuje z chwilą pisemnego zawiadomienia o przyczynie odstąpienia od umowy. Oświadczenie o odstąpieniu od umowy może zostać złożone w terminie 30 dni od dnia powzięcia wiadomości o przyczynie odstąpienia.</w:t>
      </w:r>
    </w:p>
    <w:p w14:paraId="17D8D4D4" w14:textId="4B2B088F" w:rsidR="002E3C81" w:rsidRPr="00C35BB3" w:rsidRDefault="00573B0D" w:rsidP="002E3C81">
      <w:pPr>
        <w:pStyle w:val="Akapitzlist"/>
        <w:numPr>
          <w:ilvl w:val="0"/>
          <w:numId w:val="17"/>
        </w:numPr>
        <w:suppressAutoHyphens w:val="0"/>
        <w:spacing w:line="324" w:lineRule="auto"/>
        <w:ind w:left="284" w:hanging="284"/>
        <w:jc w:val="both"/>
        <w:rPr>
          <w:rFonts w:ascii="Cambria" w:hAnsi="Cambria"/>
          <w:sz w:val="20"/>
          <w:szCs w:val="20"/>
        </w:rPr>
      </w:pPr>
      <w:r>
        <w:rPr>
          <w:rFonts w:ascii="Cambria" w:eastAsia="Calibri" w:hAnsi="Cambria" w:cs="Calibri"/>
          <w:sz w:val="20"/>
          <w:szCs w:val="20"/>
          <w:lang w:val="pl-PL"/>
        </w:rPr>
        <w:t>Zamawiający</w:t>
      </w:r>
      <w:r w:rsidR="002E3C81" w:rsidRPr="00C35BB3">
        <w:rPr>
          <w:rFonts w:ascii="Cambria" w:eastAsia="Calibri" w:hAnsi="Cambria" w:cs="Calibri"/>
          <w:sz w:val="20"/>
          <w:szCs w:val="20"/>
        </w:rPr>
        <w:t xml:space="preserve"> może odstąpić od niniejszej umowy w przypadku istotnego naruszenia postanowień </w:t>
      </w:r>
      <w:r w:rsidR="002E3C81" w:rsidRPr="00C35BB3">
        <w:rPr>
          <w:rFonts w:ascii="Cambria" w:eastAsia="Calibri" w:hAnsi="Cambria" w:cs="Calibri"/>
          <w:sz w:val="20"/>
          <w:szCs w:val="20"/>
          <w:lang w:val="pl-PL"/>
        </w:rPr>
        <w:t>u</w:t>
      </w:r>
      <w:r w:rsidR="002E3C81" w:rsidRPr="00C35BB3">
        <w:rPr>
          <w:rFonts w:ascii="Cambria" w:eastAsia="Calibri" w:hAnsi="Cambria" w:cs="Calibri"/>
          <w:sz w:val="20"/>
          <w:szCs w:val="20"/>
        </w:rPr>
        <w:t xml:space="preserve">mowy, w szczególności w zakresie zasad przetwarzania danych osobowych, zasad zachowania poufności, dostarczenia Zamawiającemu rezultatów obarczonych wadami prawnymi, w terminie </w:t>
      </w:r>
      <w:r>
        <w:rPr>
          <w:rFonts w:ascii="Cambria" w:eastAsia="Calibri" w:hAnsi="Cambria" w:cs="Calibri"/>
          <w:sz w:val="20"/>
          <w:szCs w:val="20"/>
          <w:lang w:val="pl-PL"/>
        </w:rPr>
        <w:t>4</w:t>
      </w:r>
      <w:r w:rsidR="002E3C81" w:rsidRPr="00C35BB3">
        <w:rPr>
          <w:rFonts w:ascii="Cambria" w:eastAsia="Calibri" w:hAnsi="Cambria" w:cs="Calibri"/>
          <w:sz w:val="20"/>
          <w:szCs w:val="20"/>
        </w:rPr>
        <w:t>5 dni licząc od dnia powzięcia informacji o danym naruszeniu.</w:t>
      </w:r>
    </w:p>
    <w:p w14:paraId="74698149" w14:textId="77777777" w:rsidR="002E3C81" w:rsidRPr="00C35BB3" w:rsidRDefault="002E3C81" w:rsidP="002E3C81">
      <w:pPr>
        <w:pStyle w:val="Akapitzlist"/>
        <w:numPr>
          <w:ilvl w:val="0"/>
          <w:numId w:val="17"/>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Na żądanie Zamawiającego, zgłoszone po złożeniu przez którąkolwiek ze Stron oświadczenia o odstąpieniu, Wykonawca – w ramach wynagrodzenia za usługi utrzymania i na żądanie Zamawiającego – zobowiązany będzie:</w:t>
      </w:r>
    </w:p>
    <w:p w14:paraId="0E91B72C" w14:textId="77777777" w:rsidR="002E3C81" w:rsidRPr="00C35BB3" w:rsidRDefault="002E3C81" w:rsidP="002E3C81">
      <w:pPr>
        <w:pStyle w:val="Akapitzlist"/>
        <w:numPr>
          <w:ilvl w:val="1"/>
          <w:numId w:val="17"/>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przekazać Zamawiającemu lub osobie trzeciej wskazanej przez Zamawiającego, w terminie 7 dni kalendarzowych od przekazania takiego żądania, całości informacji umożliwiających korzystanie z oprogramowania (loginy, hasła itp.);</w:t>
      </w:r>
    </w:p>
    <w:p w14:paraId="072CCAF6" w14:textId="77777777" w:rsidR="002E3C81" w:rsidRPr="00C35BB3" w:rsidRDefault="002E3C81" w:rsidP="002E3C81">
      <w:pPr>
        <w:pStyle w:val="Akapitzlist"/>
        <w:numPr>
          <w:ilvl w:val="1"/>
          <w:numId w:val="17"/>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przeprowadzić transfer wiedzy do Zamawiającego lub osoby trzeciej wskazanej przez Zamawiającego w zakresie, który umożliwi im samodzielną kontynuację działań związanych z utrzymaniem aplikacji po wygaśnięciu Umowy.</w:t>
      </w:r>
    </w:p>
    <w:p w14:paraId="5C72E6C7" w14:textId="77777777" w:rsidR="002E3C81" w:rsidRPr="00C35BB3" w:rsidRDefault="002E3C81" w:rsidP="002E3C81">
      <w:pPr>
        <w:pStyle w:val="Akapitzlist"/>
        <w:numPr>
          <w:ilvl w:val="0"/>
          <w:numId w:val="17"/>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Odstąpienie od umowy nie pozbawia Zamawiającego prawa do żądania kar umownych.</w:t>
      </w:r>
    </w:p>
    <w:p w14:paraId="3F0C4EF6" w14:textId="77777777" w:rsidR="002E3C81" w:rsidRPr="00C35BB3" w:rsidRDefault="002E3C81" w:rsidP="002E3C81">
      <w:pPr>
        <w:pStyle w:val="Akapitzlist"/>
        <w:suppressAutoHyphens w:val="0"/>
        <w:spacing w:line="324" w:lineRule="auto"/>
        <w:ind w:left="284"/>
        <w:jc w:val="both"/>
        <w:rPr>
          <w:rFonts w:ascii="Cambria" w:hAnsi="Cambria"/>
          <w:sz w:val="20"/>
          <w:szCs w:val="20"/>
        </w:rPr>
      </w:pPr>
    </w:p>
    <w:p w14:paraId="563E1812"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b/>
          <w:bCs/>
          <w:sz w:val="20"/>
          <w:szCs w:val="20"/>
        </w:rPr>
        <w:t>§ 11</w:t>
      </w:r>
    </w:p>
    <w:p w14:paraId="272E492D"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Podwykonawcy (jeśli dotyczy)</w:t>
      </w:r>
    </w:p>
    <w:p w14:paraId="35BA06A2" w14:textId="77777777" w:rsidR="002E3C81" w:rsidRPr="00C35BB3" w:rsidRDefault="002E3C81" w:rsidP="002E3C81">
      <w:pPr>
        <w:pStyle w:val="Akapitzlist"/>
        <w:numPr>
          <w:ilvl w:val="0"/>
          <w:numId w:val="18"/>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lang w:val="pl-PL"/>
        </w:rPr>
        <w:t>Przed rozpoczęciem świadczenia usług Podwykonawcy powinni być zgłoszeni Zamawiającemu w formie pisemnej.</w:t>
      </w:r>
    </w:p>
    <w:p w14:paraId="3C9D5309" w14:textId="77777777" w:rsidR="002E3C81" w:rsidRPr="00C35BB3" w:rsidRDefault="002E3C81" w:rsidP="002E3C81">
      <w:pPr>
        <w:pStyle w:val="Akapitzlist"/>
        <w:numPr>
          <w:ilvl w:val="0"/>
          <w:numId w:val="18"/>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zobowiązany jest zawrzeć z Podwykonawcą umowę, której zapisy nie będą naruszały postanowień niniejszej umowy.</w:t>
      </w:r>
    </w:p>
    <w:p w14:paraId="7A876678" w14:textId="77777777" w:rsidR="002E3C81" w:rsidRPr="00C35BB3" w:rsidRDefault="002E3C81" w:rsidP="002E3C81">
      <w:pPr>
        <w:pStyle w:val="Akapitzlist"/>
        <w:numPr>
          <w:ilvl w:val="0"/>
          <w:numId w:val="18"/>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 przypadku wątpliwości Podwykonawcy mogą zgłosić </w:t>
      </w:r>
      <w:r w:rsidRPr="00C35BB3">
        <w:rPr>
          <w:rFonts w:ascii="Cambria" w:eastAsia="Calibri" w:hAnsi="Cambria" w:cs="Calibri"/>
          <w:sz w:val="20"/>
          <w:szCs w:val="20"/>
          <w:lang w:val="pl-PL"/>
        </w:rPr>
        <w:t>Z</w:t>
      </w:r>
      <w:r w:rsidRPr="00C35BB3">
        <w:rPr>
          <w:rFonts w:ascii="Cambria" w:eastAsia="Calibri" w:hAnsi="Cambria" w:cs="Calibri"/>
          <w:sz w:val="20"/>
          <w:szCs w:val="20"/>
        </w:rPr>
        <w:t>amawiającemu fakt powierzenia im przez Wykonawcę danego zakresu prac.</w:t>
      </w:r>
    </w:p>
    <w:p w14:paraId="37730081" w14:textId="77777777" w:rsidR="002E3C81" w:rsidRPr="00C35BB3" w:rsidRDefault="002E3C81" w:rsidP="002E3C81">
      <w:pPr>
        <w:pStyle w:val="Akapitzlist"/>
        <w:numPr>
          <w:ilvl w:val="0"/>
          <w:numId w:val="18"/>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Podwykonawcy mogą przystąpić do wykonania prac dopiero po bezskutecznym upływie terminu na zgłoszenie sprzeciwu przez Zmawiającego.</w:t>
      </w:r>
      <w:r w:rsidRPr="00C35BB3">
        <w:rPr>
          <w:rFonts w:ascii="Cambria" w:eastAsia="Calibri" w:hAnsi="Cambria" w:cs="Calibri"/>
          <w:sz w:val="20"/>
          <w:szCs w:val="20"/>
          <w:lang w:val="pl-PL"/>
        </w:rPr>
        <w:t xml:space="preserve"> Jeżeli w terminie 14 dni od dnia zgłoszenia Podwykonawcy, Zamawiający nie zgłosi sprzeciwu, zgłoszeni Podwykonawcy mogą przystąpić do świadczenia prac.</w:t>
      </w:r>
    </w:p>
    <w:p w14:paraId="51E738E4" w14:textId="77777777" w:rsidR="002E3C81" w:rsidRPr="00C35BB3" w:rsidRDefault="002E3C81" w:rsidP="002E3C81">
      <w:pPr>
        <w:pStyle w:val="Akapitzlist"/>
        <w:numPr>
          <w:ilvl w:val="0"/>
          <w:numId w:val="18"/>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Odpowiedzialność Zamawiającego za zapłatę wynagrodzenia na rzecz Podwykonawcy ograniczona jest wysokością wynagrodzenia za dany zakres prac wynikającą z umowy pomiędzy Zamawiającym a Wykonawcą.</w:t>
      </w:r>
    </w:p>
    <w:p w14:paraId="2E7E6F7A" w14:textId="77777777" w:rsidR="002E3C81" w:rsidRPr="00C35BB3" w:rsidRDefault="002E3C81" w:rsidP="002E3C81">
      <w:pPr>
        <w:pStyle w:val="Akapitzlist"/>
        <w:numPr>
          <w:ilvl w:val="0"/>
          <w:numId w:val="18"/>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jest odpowiedzialny za działania i zaniechania osób, z których pomocą wykonuje przedmiot umowy, jak za własne działania.</w:t>
      </w:r>
    </w:p>
    <w:p w14:paraId="43875D55" w14:textId="6BD5FF0F" w:rsidR="002E3C81" w:rsidRPr="00FE716F" w:rsidRDefault="002E3C81" w:rsidP="002E3C81">
      <w:pPr>
        <w:pStyle w:val="Akapitzlist"/>
        <w:numPr>
          <w:ilvl w:val="0"/>
          <w:numId w:val="18"/>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ponosi pełną odpowiedzialność za jakość i terminowość prac, które wykonuje przy pomocy Podwykonawców.</w:t>
      </w:r>
      <w:r w:rsidRPr="00C35BB3">
        <w:rPr>
          <w:rFonts w:ascii="Cambria" w:eastAsia="Calibri" w:hAnsi="Cambria" w:cs="Calibri"/>
          <w:b/>
          <w:bCs/>
          <w:sz w:val="20"/>
          <w:szCs w:val="20"/>
        </w:rPr>
        <w:t xml:space="preserve"> </w:t>
      </w:r>
    </w:p>
    <w:p w14:paraId="0BA6D744" w14:textId="701E05FB" w:rsidR="00FE716F" w:rsidRDefault="00FE716F" w:rsidP="00FE716F">
      <w:pPr>
        <w:spacing w:line="324" w:lineRule="auto"/>
        <w:ind w:hanging="317"/>
        <w:jc w:val="both"/>
        <w:rPr>
          <w:rFonts w:ascii="Cambria" w:hAnsi="Cambria"/>
          <w:sz w:val="20"/>
          <w:szCs w:val="20"/>
        </w:rPr>
      </w:pPr>
    </w:p>
    <w:p w14:paraId="4AD861F3" w14:textId="6A32732D" w:rsidR="00FE716F" w:rsidRDefault="00FE716F" w:rsidP="00FE716F">
      <w:pPr>
        <w:spacing w:line="324" w:lineRule="auto"/>
        <w:ind w:hanging="317"/>
        <w:jc w:val="both"/>
        <w:rPr>
          <w:rFonts w:ascii="Cambria" w:hAnsi="Cambria"/>
          <w:sz w:val="20"/>
          <w:szCs w:val="20"/>
        </w:rPr>
      </w:pPr>
    </w:p>
    <w:p w14:paraId="2C7985A0" w14:textId="4D0823C4" w:rsidR="00FE716F" w:rsidRDefault="00FE716F" w:rsidP="00FE716F">
      <w:pPr>
        <w:spacing w:line="324" w:lineRule="auto"/>
        <w:ind w:hanging="317"/>
        <w:jc w:val="both"/>
        <w:rPr>
          <w:rFonts w:ascii="Cambria" w:hAnsi="Cambria"/>
          <w:sz w:val="20"/>
          <w:szCs w:val="20"/>
        </w:rPr>
      </w:pPr>
    </w:p>
    <w:p w14:paraId="4C50EB79" w14:textId="77777777" w:rsidR="00FE716F" w:rsidRPr="00FE716F" w:rsidRDefault="00FE716F" w:rsidP="00FE716F">
      <w:pPr>
        <w:spacing w:line="324" w:lineRule="auto"/>
        <w:ind w:hanging="317"/>
        <w:jc w:val="both"/>
        <w:rPr>
          <w:rFonts w:ascii="Cambria" w:hAnsi="Cambria"/>
          <w:sz w:val="20"/>
          <w:szCs w:val="20"/>
        </w:rPr>
      </w:pPr>
      <w:bookmarkStart w:id="1" w:name="_GoBack"/>
      <w:bookmarkEnd w:id="1"/>
    </w:p>
    <w:p w14:paraId="3B1460B1"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b/>
          <w:bCs/>
          <w:sz w:val="20"/>
          <w:szCs w:val="20"/>
        </w:rPr>
        <w:lastRenderedPageBreak/>
        <w:t>§ 12</w:t>
      </w:r>
    </w:p>
    <w:p w14:paraId="17CE45D6"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Zmiany umowy</w:t>
      </w:r>
    </w:p>
    <w:p w14:paraId="5F59ECEB" w14:textId="77777777" w:rsidR="002E3C81" w:rsidRPr="00C35BB3" w:rsidRDefault="002E3C81" w:rsidP="002E3C81">
      <w:pPr>
        <w:pStyle w:val="Akapitzlist"/>
        <w:numPr>
          <w:ilvl w:val="0"/>
          <w:numId w:val="1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Zamawiający zastrzega sobie prawo zmiany postanowień umowy w przypadku:</w:t>
      </w:r>
    </w:p>
    <w:p w14:paraId="17E2ECD5" w14:textId="77777777" w:rsidR="002E3C81" w:rsidRPr="00C35BB3" w:rsidRDefault="002E3C81" w:rsidP="002E3C81">
      <w:pPr>
        <w:pStyle w:val="Akapitzlist"/>
        <w:numPr>
          <w:ilvl w:val="0"/>
          <w:numId w:val="2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aktualizacji rozwiązań ze względu na postęp techniczny lub technologiczny (np.</w:t>
      </w:r>
      <w:r w:rsidRPr="00C35BB3">
        <w:rPr>
          <w:rFonts w:ascii="Cambria" w:eastAsia="Calibri" w:hAnsi="Cambria" w:cs="Calibri"/>
          <w:sz w:val="20"/>
          <w:szCs w:val="20"/>
          <w:lang w:val="pl-PL"/>
        </w:rPr>
        <w:t>:</w:t>
      </w:r>
      <w:r w:rsidRPr="00C35BB3">
        <w:rPr>
          <w:rFonts w:ascii="Cambria" w:eastAsia="Calibri" w:hAnsi="Cambria" w:cs="Calibri"/>
          <w:sz w:val="20"/>
          <w:szCs w:val="20"/>
        </w:rPr>
        <w:t xml:space="preserve"> wycofanie z obrotu urządzeń lub podzespołów), zmiana nie może spowodować podwyższenia ceny oraz obniżenia parametrów technicznych, jakościowych i innych wynikających z oferty, na podstawie której był dokonany wybór Wykonawcy;</w:t>
      </w:r>
    </w:p>
    <w:p w14:paraId="77A46BB6" w14:textId="77777777" w:rsidR="002E3C81" w:rsidRPr="00C35BB3" w:rsidRDefault="002E3C81" w:rsidP="002E3C81">
      <w:pPr>
        <w:pStyle w:val="Akapitzlist"/>
        <w:numPr>
          <w:ilvl w:val="0"/>
          <w:numId w:val="2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gdy nastąpi zmiana powszechnie obowiązujących przepisów prawa w zakresie mającym wpływ na realizację umowy,</w:t>
      </w:r>
    </w:p>
    <w:p w14:paraId="79C51821" w14:textId="77777777" w:rsidR="002E3C81" w:rsidRPr="00C35BB3" w:rsidRDefault="002E3C81" w:rsidP="002E3C81">
      <w:pPr>
        <w:pStyle w:val="Akapitzlist"/>
        <w:numPr>
          <w:ilvl w:val="0"/>
          <w:numId w:val="2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gdy konieczność wprowadzenia zmian będzie następstwem zmian wytycznych lub zaleceń Instytucji, która przyznała środki na sfinansowanie umowy;</w:t>
      </w:r>
    </w:p>
    <w:p w14:paraId="193BA34D" w14:textId="77777777" w:rsidR="002E3C81" w:rsidRPr="00C35BB3" w:rsidRDefault="002E3C81" w:rsidP="002E3C81">
      <w:pPr>
        <w:pStyle w:val="Akapitzlist"/>
        <w:numPr>
          <w:ilvl w:val="0"/>
          <w:numId w:val="2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 xml:space="preserve">w przypadku uzasadnionej przyczynami technicznymi, w szczególności ujawnionymi na etapie prac analitycznych i projektowych, konieczności zmiany: sposobu wykonania </w:t>
      </w:r>
      <w:r w:rsidRPr="00C35BB3">
        <w:rPr>
          <w:rFonts w:ascii="Cambria" w:eastAsia="Calibri" w:hAnsi="Cambria" w:cs="Calibri"/>
          <w:sz w:val="20"/>
          <w:szCs w:val="20"/>
          <w:lang w:val="pl-PL"/>
        </w:rPr>
        <w:t>u</w:t>
      </w:r>
      <w:r w:rsidRPr="00C35BB3">
        <w:rPr>
          <w:rFonts w:ascii="Cambria" w:eastAsia="Calibri" w:hAnsi="Cambria" w:cs="Calibri"/>
          <w:sz w:val="20"/>
          <w:szCs w:val="20"/>
        </w:rPr>
        <w:t xml:space="preserve">mowy w obszarach: organizacyjnym, wykorzystywanych narzędzi, przyjętych metod i kanałów komunikacji, zakresu przedmiotu Umowy w obszarze wymagań funkcjonalnych lub niefunkcjonalnych, jeżeli rezygnacja z danego wymagania lub zastąpienie go innym, spowoduje zoptymalizowane dopasowanie przedmiotu </w:t>
      </w:r>
      <w:r w:rsidRPr="00C35BB3">
        <w:rPr>
          <w:rFonts w:ascii="Cambria" w:eastAsia="Calibri" w:hAnsi="Cambria" w:cs="Calibri"/>
          <w:sz w:val="20"/>
          <w:szCs w:val="20"/>
          <w:lang w:val="pl-PL"/>
        </w:rPr>
        <w:t>u</w:t>
      </w:r>
      <w:r w:rsidRPr="00C35BB3">
        <w:rPr>
          <w:rFonts w:ascii="Cambria" w:eastAsia="Calibri" w:hAnsi="Cambria" w:cs="Calibri"/>
          <w:sz w:val="20"/>
          <w:szCs w:val="20"/>
        </w:rPr>
        <w:t>mowy do potrzeb Zamawiającego, Zamawiający dopuszcza wprowadzenie odpowiednich zmian uwzględniających stwierdzone przyczyny techniczne, polegających w szczególności na modyfikacji wymagań Zamawiającego lub zmianie sposobu ich realizacji;</w:t>
      </w:r>
    </w:p>
    <w:p w14:paraId="1FF47773" w14:textId="77777777" w:rsidR="002E3C81" w:rsidRPr="00C35BB3" w:rsidRDefault="002E3C81" w:rsidP="002E3C81">
      <w:pPr>
        <w:pStyle w:val="Akapitzlist"/>
        <w:numPr>
          <w:ilvl w:val="0"/>
          <w:numId w:val="2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 związku z podjęciem przez Zamawiającego decyzji o przeprowadzeniu przez osobę trzecią kontroli jakości i sposobu prowadzenia prac, Zamawiający dopuszcza zmiany terminu realizacji Umowy;</w:t>
      </w:r>
    </w:p>
    <w:p w14:paraId="00972C48" w14:textId="77777777" w:rsidR="002E3C81" w:rsidRPr="00C35BB3" w:rsidRDefault="002E3C81" w:rsidP="002E3C81">
      <w:pPr>
        <w:pStyle w:val="Akapitzlist"/>
        <w:numPr>
          <w:ilvl w:val="0"/>
          <w:numId w:val="2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 xml:space="preserve">w przypadku ujawnienia się powszechnie występujących wad oferowanego oprogramowania Zamawiający dopuszcza zmianę w zakresie przedmiotu </w:t>
      </w:r>
      <w:r w:rsidRPr="00C35BB3">
        <w:rPr>
          <w:rFonts w:ascii="Cambria" w:eastAsia="Calibri" w:hAnsi="Cambria" w:cs="Calibri"/>
          <w:sz w:val="20"/>
          <w:szCs w:val="20"/>
          <w:lang w:val="pl-PL"/>
        </w:rPr>
        <w:t>u</w:t>
      </w:r>
      <w:r w:rsidRPr="00C35BB3">
        <w:rPr>
          <w:rFonts w:ascii="Cambria" w:eastAsia="Calibri" w:hAnsi="Cambria" w:cs="Calibri"/>
          <w:sz w:val="20"/>
          <w:szCs w:val="20"/>
        </w:rPr>
        <w:t>mowy polegającą na zastąpieniu danego produktu produktem zastępczym, spełniającym wszelkie wymagania przewidziane w Załączniku nr 2 do Umowy oraz szczegółowej koncepcji, rekomendowanym przez producenta lub Wykonawcę w związku z ujawnieniem wad;</w:t>
      </w:r>
    </w:p>
    <w:p w14:paraId="428A6DCB" w14:textId="77777777" w:rsidR="002E3C81" w:rsidRPr="00C35BB3" w:rsidRDefault="002E3C81" w:rsidP="002E3C81">
      <w:pPr>
        <w:pStyle w:val="Akapitzlist"/>
        <w:numPr>
          <w:ilvl w:val="0"/>
          <w:numId w:val="20"/>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wystąpienia</w:t>
      </w:r>
      <w:r w:rsidRPr="00C35BB3">
        <w:rPr>
          <w:rFonts w:ascii="Cambria" w:eastAsia="Calibri" w:hAnsi="Cambria" w:cs="Calibri"/>
          <w:b/>
          <w:bCs/>
          <w:sz w:val="20"/>
          <w:szCs w:val="20"/>
        </w:rPr>
        <w:t xml:space="preserve"> </w:t>
      </w:r>
      <w:r w:rsidRPr="00C35BB3">
        <w:rPr>
          <w:rFonts w:ascii="Cambria" w:eastAsia="Calibri" w:hAnsi="Cambria" w:cs="Calibri"/>
          <w:bCs/>
          <w:sz w:val="20"/>
          <w:szCs w:val="20"/>
        </w:rPr>
        <w:t>siły wyższej</w:t>
      </w:r>
      <w:r w:rsidRPr="00C35BB3">
        <w:rPr>
          <w:rFonts w:ascii="Cambria" w:eastAsia="Calibri" w:hAnsi="Cambria" w:cs="Calibri"/>
          <w:sz w:val="20"/>
          <w:szCs w:val="20"/>
        </w:rPr>
        <w:t xml:space="preserve"> uniemożliwiającej wykonanie przedmiotu umowy zgodnie z jej postanowieniami. W tym przypadku Zamawiający dopuszcza zmianę terminu realizacji umowy, modyfikację przedmiotu umowy.</w:t>
      </w:r>
    </w:p>
    <w:p w14:paraId="53A2E1F5" w14:textId="77777777" w:rsidR="002E3C81" w:rsidRPr="00C35BB3" w:rsidRDefault="002E3C81" w:rsidP="002E3C81">
      <w:pPr>
        <w:pStyle w:val="Akapitzlist"/>
        <w:numPr>
          <w:ilvl w:val="0"/>
          <w:numId w:val="19"/>
        </w:numPr>
        <w:suppressAutoHyphens w:val="0"/>
        <w:spacing w:line="324" w:lineRule="auto"/>
        <w:ind w:left="284" w:hanging="284"/>
        <w:jc w:val="both"/>
        <w:rPr>
          <w:rFonts w:ascii="Cambria" w:hAnsi="Cambria"/>
          <w:sz w:val="20"/>
          <w:szCs w:val="20"/>
        </w:rPr>
      </w:pPr>
      <w:r w:rsidRPr="00C35BB3">
        <w:rPr>
          <w:rFonts w:ascii="Cambria" w:hAnsi="Cambria"/>
          <w:sz w:val="20"/>
          <w:szCs w:val="20"/>
          <w:lang w:val="pl-PL"/>
        </w:rPr>
        <w:t>Zamawiający dokona zmian wysokości wynagrodzenia należnego Wykonawcy, w wyniku zmiany:</w:t>
      </w:r>
    </w:p>
    <w:p w14:paraId="2AC357CF" w14:textId="77777777" w:rsidR="002E3C81" w:rsidRPr="00C35BB3" w:rsidRDefault="002E3C81" w:rsidP="002E3C81">
      <w:pPr>
        <w:numPr>
          <w:ilvl w:val="0"/>
          <w:numId w:val="24"/>
        </w:numPr>
        <w:autoSpaceDE w:val="0"/>
        <w:autoSpaceDN w:val="0"/>
        <w:adjustRightInd w:val="0"/>
        <w:spacing w:line="324" w:lineRule="auto"/>
        <w:ind w:left="567" w:hanging="283"/>
        <w:jc w:val="both"/>
        <w:rPr>
          <w:rFonts w:ascii="Cambria" w:hAnsi="Cambria" w:cs="Arial"/>
          <w:sz w:val="20"/>
          <w:szCs w:val="20"/>
        </w:rPr>
      </w:pPr>
      <w:r w:rsidRPr="00C35BB3">
        <w:rPr>
          <w:rFonts w:ascii="Cambria" w:hAnsi="Cambria" w:cs="Arial"/>
          <w:sz w:val="20"/>
          <w:szCs w:val="20"/>
        </w:rPr>
        <w:t>stawki podatku od towarów i usług (VAT); wartość umowy określona w §4 ust. 1 umowy ulegnie zmniejszeniu w przypadku obniżenia stawki podatku VAT lub podwyższeniu w przypadku podwyższenia stawki podatku VAT, przy czym wynagrodzenie netto nie ulegnie zmianie;</w:t>
      </w:r>
    </w:p>
    <w:p w14:paraId="230C77F1" w14:textId="076F8E92" w:rsidR="002E3C81" w:rsidRPr="00C35BB3" w:rsidRDefault="002E3C81" w:rsidP="002E3C81">
      <w:pPr>
        <w:numPr>
          <w:ilvl w:val="0"/>
          <w:numId w:val="24"/>
        </w:numPr>
        <w:autoSpaceDE w:val="0"/>
        <w:autoSpaceDN w:val="0"/>
        <w:adjustRightInd w:val="0"/>
        <w:spacing w:line="324" w:lineRule="auto"/>
        <w:ind w:left="567" w:hanging="283"/>
        <w:jc w:val="both"/>
        <w:rPr>
          <w:rFonts w:ascii="Cambria" w:hAnsi="Cambria" w:cs="Arial"/>
          <w:sz w:val="20"/>
          <w:szCs w:val="20"/>
        </w:rPr>
      </w:pPr>
      <w:r w:rsidRPr="00C35BB3">
        <w:rPr>
          <w:rFonts w:ascii="Cambria" w:hAnsi="Cambria" w:cs="Arial"/>
          <w:sz w:val="20"/>
          <w:szCs w:val="20"/>
        </w:rPr>
        <w:t xml:space="preserve">zmiany wysokości minimalnego wynagrodzenia za pracę ustalonego na podstawie art. 2 ust. 3-5 ustawy z dnia 10 października </w:t>
      </w:r>
      <w:r w:rsidR="00B041CB" w:rsidRPr="00C35BB3">
        <w:rPr>
          <w:rFonts w:ascii="Cambria" w:hAnsi="Cambria" w:cs="Arial"/>
          <w:sz w:val="20"/>
          <w:szCs w:val="20"/>
        </w:rPr>
        <w:t>2002 r.</w:t>
      </w:r>
      <w:r w:rsidRPr="00C35BB3">
        <w:rPr>
          <w:rFonts w:ascii="Cambria" w:hAnsi="Cambria" w:cs="Arial"/>
          <w:sz w:val="20"/>
          <w:szCs w:val="20"/>
        </w:rPr>
        <w:t xml:space="preserve"> o minimalnym wynagrodzeniu za pracę;</w:t>
      </w:r>
    </w:p>
    <w:p w14:paraId="306226ED" w14:textId="77777777" w:rsidR="002E3C81" w:rsidRPr="00C35BB3" w:rsidRDefault="002E3C81" w:rsidP="002E3C81">
      <w:pPr>
        <w:numPr>
          <w:ilvl w:val="0"/>
          <w:numId w:val="24"/>
        </w:numPr>
        <w:autoSpaceDE w:val="0"/>
        <w:autoSpaceDN w:val="0"/>
        <w:adjustRightInd w:val="0"/>
        <w:spacing w:line="324" w:lineRule="auto"/>
        <w:ind w:left="567" w:hanging="283"/>
        <w:jc w:val="both"/>
        <w:rPr>
          <w:rFonts w:ascii="Cambria" w:hAnsi="Cambria" w:cs="Arial"/>
          <w:sz w:val="20"/>
          <w:szCs w:val="20"/>
        </w:rPr>
      </w:pPr>
      <w:r w:rsidRPr="00C35BB3">
        <w:rPr>
          <w:rFonts w:ascii="Cambria" w:hAnsi="Cambria" w:cs="Arial"/>
          <w:sz w:val="20"/>
          <w:szCs w:val="20"/>
        </w:rPr>
        <w:t>zmiany zasad podlegania ubezpieczeniom społecznym lub ubezpieczeniu zdrowotnemu lub wysokości stawki składki na ubezpieczenia społeczne lub zdrowotne;</w:t>
      </w:r>
    </w:p>
    <w:p w14:paraId="407C2BCA" w14:textId="4DE9CACA" w:rsidR="002E3C81" w:rsidRPr="00C35BB3" w:rsidRDefault="002E3C81" w:rsidP="002E3C81">
      <w:pPr>
        <w:numPr>
          <w:ilvl w:val="0"/>
          <w:numId w:val="24"/>
        </w:numPr>
        <w:autoSpaceDE w:val="0"/>
        <w:autoSpaceDN w:val="0"/>
        <w:adjustRightInd w:val="0"/>
        <w:spacing w:line="324" w:lineRule="auto"/>
        <w:ind w:left="567" w:hanging="283"/>
        <w:jc w:val="both"/>
        <w:rPr>
          <w:rFonts w:ascii="Cambria" w:hAnsi="Cambria" w:cs="Arial"/>
          <w:sz w:val="20"/>
          <w:szCs w:val="20"/>
        </w:rPr>
      </w:pPr>
      <w:r w:rsidRPr="00C35BB3">
        <w:rPr>
          <w:rFonts w:ascii="Cambria" w:hAnsi="Cambria" w:cs="Arial"/>
          <w:sz w:val="20"/>
          <w:szCs w:val="20"/>
        </w:rPr>
        <w:t xml:space="preserve">zmiany zasad gromadzenia i wysokości wpłat do pracowniczych planów kapitałowych, o których mowa w ustawie  z dnia 4 października </w:t>
      </w:r>
      <w:r w:rsidR="00B041CB" w:rsidRPr="00C35BB3">
        <w:rPr>
          <w:rFonts w:ascii="Cambria" w:hAnsi="Cambria" w:cs="Arial"/>
          <w:sz w:val="20"/>
          <w:szCs w:val="20"/>
        </w:rPr>
        <w:t>2018 r.</w:t>
      </w:r>
      <w:r w:rsidRPr="00C35BB3">
        <w:rPr>
          <w:rFonts w:ascii="Cambria" w:hAnsi="Cambria" w:cs="Arial"/>
          <w:sz w:val="20"/>
          <w:szCs w:val="20"/>
        </w:rPr>
        <w:t xml:space="preserve"> o pracowniczych planach kapitałowych.</w:t>
      </w:r>
    </w:p>
    <w:p w14:paraId="76A8A81D" w14:textId="77777777" w:rsidR="002E3C81" w:rsidRPr="00C35BB3" w:rsidRDefault="002E3C81" w:rsidP="002E3C81">
      <w:pPr>
        <w:autoSpaceDE w:val="0"/>
        <w:autoSpaceDN w:val="0"/>
        <w:adjustRightInd w:val="0"/>
        <w:spacing w:line="324" w:lineRule="auto"/>
        <w:ind w:hanging="33"/>
        <w:jc w:val="both"/>
        <w:rPr>
          <w:rFonts w:ascii="Cambria" w:eastAsia="Times New Roman" w:hAnsi="Cambria"/>
          <w:sz w:val="20"/>
          <w:szCs w:val="20"/>
          <w:lang w:val="x-none"/>
        </w:rPr>
      </w:pPr>
      <w:r w:rsidRPr="00C35BB3">
        <w:rPr>
          <w:rFonts w:ascii="Cambria" w:hAnsi="Cambria" w:cs="Arial"/>
          <w:sz w:val="20"/>
          <w:szCs w:val="20"/>
        </w:rPr>
        <w:t>- jeżeli zmiany te będą miały wpływ na koszty wykonania zamówienia przez Wykonawcę.</w:t>
      </w:r>
      <w:r w:rsidRPr="00C35BB3">
        <w:rPr>
          <w:rFonts w:ascii="Cambria" w:eastAsia="Times New Roman" w:hAnsi="Cambria"/>
          <w:sz w:val="20"/>
          <w:szCs w:val="20"/>
        </w:rPr>
        <w:t xml:space="preserve"> </w:t>
      </w:r>
    </w:p>
    <w:p w14:paraId="3F466888" w14:textId="77777777" w:rsidR="002E3C81" w:rsidRPr="00C35BB3" w:rsidRDefault="002E3C81" w:rsidP="002E3C81">
      <w:pPr>
        <w:pStyle w:val="Akapitzlist"/>
        <w:numPr>
          <w:ilvl w:val="0"/>
          <w:numId w:val="19"/>
        </w:numPr>
        <w:suppressAutoHyphens w:val="0"/>
        <w:spacing w:line="324" w:lineRule="auto"/>
        <w:ind w:left="284" w:hanging="284"/>
        <w:jc w:val="both"/>
        <w:rPr>
          <w:rFonts w:ascii="Cambria" w:hAnsi="Cambria"/>
          <w:sz w:val="20"/>
          <w:szCs w:val="20"/>
        </w:rPr>
      </w:pPr>
      <w:r w:rsidRPr="00C35BB3">
        <w:rPr>
          <w:rFonts w:ascii="Cambria" w:hAnsi="Cambria" w:cs="Arial"/>
          <w:sz w:val="20"/>
          <w:szCs w:val="20"/>
        </w:rPr>
        <w:t xml:space="preserve">Zmiany określone w ust. </w:t>
      </w:r>
      <w:r w:rsidRPr="00C35BB3">
        <w:rPr>
          <w:rFonts w:ascii="Cambria" w:hAnsi="Cambria" w:cs="Arial"/>
          <w:sz w:val="20"/>
          <w:szCs w:val="20"/>
          <w:lang w:val="pl-PL"/>
        </w:rPr>
        <w:t>2</w:t>
      </w:r>
      <w:r w:rsidRPr="00C35BB3">
        <w:rPr>
          <w:rFonts w:ascii="Cambria" w:hAnsi="Cambria" w:cs="Arial"/>
          <w:sz w:val="20"/>
          <w:szCs w:val="20"/>
        </w:rPr>
        <w:t xml:space="preserve">. pkt </w:t>
      </w:r>
      <w:r w:rsidRPr="00C35BB3">
        <w:rPr>
          <w:rFonts w:ascii="Cambria" w:hAnsi="Cambria" w:cs="Arial"/>
          <w:sz w:val="20"/>
          <w:szCs w:val="20"/>
          <w:lang w:val="pl-PL"/>
        </w:rPr>
        <w:t>1</w:t>
      </w:r>
      <w:r w:rsidRPr="00C35BB3">
        <w:rPr>
          <w:rFonts w:ascii="Cambria" w:hAnsi="Cambria" w:cs="Arial"/>
          <w:sz w:val="20"/>
          <w:szCs w:val="20"/>
        </w:rPr>
        <w:t xml:space="preserve">), pkt </w:t>
      </w:r>
      <w:r w:rsidRPr="00C35BB3">
        <w:rPr>
          <w:rFonts w:ascii="Cambria" w:hAnsi="Cambria" w:cs="Arial"/>
          <w:sz w:val="20"/>
          <w:szCs w:val="20"/>
          <w:lang w:val="pl-PL"/>
        </w:rPr>
        <w:t>2</w:t>
      </w:r>
      <w:r w:rsidRPr="00C35BB3">
        <w:rPr>
          <w:rFonts w:ascii="Cambria" w:hAnsi="Cambria" w:cs="Arial"/>
          <w:sz w:val="20"/>
          <w:szCs w:val="20"/>
        </w:rPr>
        <w:t xml:space="preserve">), pkt </w:t>
      </w:r>
      <w:r w:rsidRPr="00C35BB3">
        <w:rPr>
          <w:rFonts w:ascii="Cambria" w:hAnsi="Cambria" w:cs="Arial"/>
          <w:sz w:val="20"/>
          <w:szCs w:val="20"/>
          <w:lang w:val="pl-PL"/>
        </w:rPr>
        <w:t>3</w:t>
      </w:r>
      <w:r w:rsidRPr="00C35BB3">
        <w:rPr>
          <w:rFonts w:ascii="Cambria" w:hAnsi="Cambria" w:cs="Arial"/>
          <w:sz w:val="20"/>
          <w:szCs w:val="20"/>
        </w:rPr>
        <w:t xml:space="preserve">) oraz </w:t>
      </w:r>
      <w:r w:rsidRPr="00C35BB3">
        <w:rPr>
          <w:rFonts w:ascii="Cambria" w:hAnsi="Cambria" w:cs="Arial"/>
          <w:sz w:val="20"/>
          <w:szCs w:val="20"/>
          <w:lang w:val="pl-PL"/>
        </w:rPr>
        <w:t>4</w:t>
      </w:r>
      <w:r w:rsidRPr="00C35BB3">
        <w:rPr>
          <w:rFonts w:ascii="Cambria" w:hAnsi="Cambria" w:cs="Arial"/>
          <w:sz w:val="20"/>
          <w:szCs w:val="20"/>
        </w:rPr>
        <w:t xml:space="preserve">) 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 lub zmiana wysokości </w:t>
      </w:r>
      <w:r w:rsidRPr="00C35BB3">
        <w:rPr>
          <w:rFonts w:ascii="Cambria" w:hAnsi="Cambria" w:cs="Arial"/>
          <w:sz w:val="20"/>
          <w:szCs w:val="20"/>
        </w:rPr>
        <w:lastRenderedPageBreak/>
        <w:t>stawki składki na ubezpieczenia społeczne lub zdrowotne lub zmiany zasad gromadzenia i wysokości wpłat do pracowniczych planów kapitałowych – mają wpływ na koszty wykonania zamówienia przez Wykonawcę.</w:t>
      </w:r>
    </w:p>
    <w:p w14:paraId="0B24F6F6" w14:textId="77777777" w:rsidR="002E3C81" w:rsidRPr="00C35BB3" w:rsidRDefault="002E3C81" w:rsidP="002E3C81">
      <w:pPr>
        <w:pStyle w:val="Akapitzlist"/>
        <w:numPr>
          <w:ilvl w:val="0"/>
          <w:numId w:val="1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Zmiany umowy mogą nastąpić wyłącznie w formie pisemnego aneksu pod rygorem nieważności za zgodą obu stron. Zmiany umowy nie mogą naruszać postanowień zawartych w art. 144 ustawy.</w:t>
      </w:r>
    </w:p>
    <w:p w14:paraId="2422EEC5" w14:textId="77777777" w:rsidR="002E3C81" w:rsidRPr="00C35BB3" w:rsidRDefault="002E3C81" w:rsidP="002E3C81">
      <w:pPr>
        <w:pStyle w:val="Akapitzlist"/>
        <w:numPr>
          <w:ilvl w:val="0"/>
          <w:numId w:val="1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Inicjatorem zmian może być Zamawiający lub Wykonawca poprzez pisemne wystąpienie zawierające opis proponowanych zmian i ich uzasadnienie.</w:t>
      </w:r>
    </w:p>
    <w:p w14:paraId="6B2EC645" w14:textId="77777777" w:rsidR="002E3C81" w:rsidRPr="00C35BB3" w:rsidRDefault="002E3C81" w:rsidP="002E3C81">
      <w:pPr>
        <w:pStyle w:val="Akapitzlist"/>
        <w:numPr>
          <w:ilvl w:val="0"/>
          <w:numId w:val="19"/>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Strona występująca o zmianę postanowień umowy zobowiązana jest do udokumentowania zaistnienia okoliczności, o których mowa.</w:t>
      </w:r>
    </w:p>
    <w:p w14:paraId="7C792293" w14:textId="77777777" w:rsidR="002E3C81" w:rsidRPr="00C35BB3" w:rsidRDefault="002E3C81" w:rsidP="002E3C81">
      <w:pPr>
        <w:pStyle w:val="Akapitzlist"/>
        <w:suppressAutoHyphens w:val="0"/>
        <w:spacing w:line="324" w:lineRule="auto"/>
        <w:ind w:left="284"/>
        <w:jc w:val="both"/>
        <w:rPr>
          <w:rFonts w:ascii="Cambria" w:hAnsi="Cambria"/>
          <w:sz w:val="20"/>
          <w:szCs w:val="20"/>
        </w:rPr>
      </w:pPr>
    </w:p>
    <w:p w14:paraId="4E30559E"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b/>
          <w:bCs/>
          <w:sz w:val="20"/>
          <w:szCs w:val="20"/>
        </w:rPr>
        <w:t>§ 13</w:t>
      </w:r>
    </w:p>
    <w:p w14:paraId="2F515DC0"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Tajemnica i poufność informacji</w:t>
      </w:r>
    </w:p>
    <w:p w14:paraId="5F864FF0" w14:textId="77777777" w:rsidR="002E3C81" w:rsidRPr="00C35BB3" w:rsidRDefault="002E3C81" w:rsidP="002E3C81">
      <w:pPr>
        <w:pStyle w:val="Akapitzlist"/>
        <w:numPr>
          <w:ilvl w:val="0"/>
          <w:numId w:val="21"/>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Wykonawca, zarówno w okresie obowiązywania umowy jak i po jego ustaniu, zobowiązuje się do:</w:t>
      </w:r>
    </w:p>
    <w:p w14:paraId="3EB58513" w14:textId="77777777" w:rsidR="002E3C81" w:rsidRPr="00C35BB3" w:rsidRDefault="002E3C81" w:rsidP="002E3C81">
      <w:pPr>
        <w:pStyle w:val="Akapitzlist"/>
        <w:numPr>
          <w:ilvl w:val="1"/>
          <w:numId w:val="22"/>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zachowania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54BF1067" w14:textId="77777777" w:rsidR="002E3C81" w:rsidRPr="00C35BB3" w:rsidRDefault="002E3C81" w:rsidP="002E3C81">
      <w:pPr>
        <w:pStyle w:val="Akapitzlist"/>
        <w:numPr>
          <w:ilvl w:val="1"/>
          <w:numId w:val="22"/>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zabezpieczenia pozyskanych informacji i danych przed niepowołanym dostępem, nieuzasadnioną modyfikacją lub zniszczeniem, nielegalnym ujawnieniem lub pozyskaniem,</w:t>
      </w:r>
    </w:p>
    <w:p w14:paraId="40E52BD7" w14:textId="77777777" w:rsidR="002E3C81" w:rsidRPr="00C35BB3" w:rsidRDefault="002E3C81" w:rsidP="002E3C81">
      <w:pPr>
        <w:pStyle w:val="Akapitzlist"/>
        <w:numPr>
          <w:ilvl w:val="1"/>
          <w:numId w:val="22"/>
        </w:numPr>
        <w:suppressAutoHyphens w:val="0"/>
        <w:spacing w:line="324" w:lineRule="auto"/>
        <w:ind w:left="567" w:hanging="284"/>
        <w:jc w:val="both"/>
        <w:rPr>
          <w:rFonts w:ascii="Cambria" w:hAnsi="Cambria"/>
          <w:sz w:val="20"/>
          <w:szCs w:val="20"/>
        </w:rPr>
      </w:pPr>
      <w:r w:rsidRPr="00C35BB3">
        <w:rPr>
          <w:rFonts w:ascii="Cambria" w:eastAsia="Calibri" w:hAnsi="Cambria" w:cs="Calibri"/>
          <w:sz w:val="20"/>
          <w:szCs w:val="20"/>
        </w:rPr>
        <w:t>ponoszenia odpowiedzialności za szkody powstałe wskutek naruszenia tajemnicy, o której mowa w pkt. 1) oraz wszelkie inne szkody powstałe w związku z realizacją umowy.</w:t>
      </w:r>
    </w:p>
    <w:p w14:paraId="32CFAA94" w14:textId="77777777" w:rsidR="002E3C81" w:rsidRPr="00C35BB3" w:rsidRDefault="002E3C81" w:rsidP="002E3C81">
      <w:pPr>
        <w:pStyle w:val="Akapitzlist"/>
        <w:numPr>
          <w:ilvl w:val="0"/>
          <w:numId w:val="22"/>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p>
    <w:p w14:paraId="63CFB094" w14:textId="77777777" w:rsidR="002E3C81" w:rsidRPr="00C35BB3" w:rsidRDefault="002E3C81" w:rsidP="002E3C81">
      <w:pPr>
        <w:pStyle w:val="Akapitzlist"/>
        <w:numPr>
          <w:ilvl w:val="0"/>
          <w:numId w:val="22"/>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Strony zapewnią przestrzeganie obowiązków poufności przez swoich pracowników i osoby</w:t>
      </w:r>
      <w:r w:rsidRPr="00C35BB3">
        <w:rPr>
          <w:rFonts w:ascii="Cambria" w:eastAsia="Calibri" w:hAnsi="Cambria" w:cs="Calibri"/>
          <w:sz w:val="20"/>
          <w:szCs w:val="20"/>
          <w:lang w:val="pl-PL"/>
        </w:rPr>
        <w:t xml:space="preserve"> </w:t>
      </w:r>
      <w:r w:rsidRPr="00C35BB3">
        <w:rPr>
          <w:rFonts w:ascii="Cambria" w:eastAsia="Calibri" w:hAnsi="Cambria" w:cs="Calibri"/>
          <w:sz w:val="20"/>
          <w:szCs w:val="20"/>
        </w:rPr>
        <w:t>/ podmioty trzecie, którymi będą się posługiwać przy realizacji niniejszej umowy.</w:t>
      </w:r>
    </w:p>
    <w:p w14:paraId="31B5FC2D" w14:textId="77777777" w:rsidR="002E3C81" w:rsidRPr="00C35BB3" w:rsidRDefault="002E3C81" w:rsidP="002E3C81">
      <w:pPr>
        <w:pStyle w:val="Akapitzlist"/>
        <w:suppressAutoHyphens w:val="0"/>
        <w:spacing w:line="324" w:lineRule="auto"/>
        <w:ind w:left="284"/>
        <w:jc w:val="both"/>
        <w:rPr>
          <w:rFonts w:ascii="Cambria" w:hAnsi="Cambria"/>
          <w:sz w:val="20"/>
          <w:szCs w:val="20"/>
        </w:rPr>
      </w:pPr>
    </w:p>
    <w:p w14:paraId="2D981F18"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b/>
          <w:bCs/>
          <w:sz w:val="20"/>
          <w:szCs w:val="20"/>
        </w:rPr>
        <w:t>§ 14</w:t>
      </w:r>
    </w:p>
    <w:p w14:paraId="3FED9FE7"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Zawieszenie świadczenia usługi</w:t>
      </w:r>
    </w:p>
    <w:p w14:paraId="1A1C4600" w14:textId="77777777" w:rsidR="002E3C81" w:rsidRPr="00C35BB3" w:rsidRDefault="002E3C81" w:rsidP="002E3C81">
      <w:pPr>
        <w:pStyle w:val="Akapitzlist"/>
        <w:numPr>
          <w:ilvl w:val="1"/>
          <w:numId w:val="20"/>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Na czas działania Siły Wyższej obowiązki Strony, która nie jest w stanie wykonać danego obowiązku ze względu na działanie Siły Wyższej, ulegają zawieszeniu.</w:t>
      </w:r>
    </w:p>
    <w:p w14:paraId="49B622C0" w14:textId="77777777" w:rsidR="002E3C81" w:rsidRPr="00C35BB3" w:rsidRDefault="002E3C81" w:rsidP="002E3C81">
      <w:pPr>
        <w:pStyle w:val="Akapitzlist"/>
        <w:numPr>
          <w:ilvl w:val="1"/>
          <w:numId w:val="20"/>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Strona umowy, która opóźnia się ze swoimi świadczeniami wynikającymi z umowy ze względu na działanie Siły Wyższej nie jest narażona na kary umowne lub odstąpienia od umowy przez drugą stronę z powodu niedopełnienia obowiązków umownych.</w:t>
      </w:r>
    </w:p>
    <w:p w14:paraId="6B5FF4CB" w14:textId="77777777" w:rsidR="002E3C81" w:rsidRPr="00C35BB3" w:rsidRDefault="002E3C81" w:rsidP="002E3C81">
      <w:pPr>
        <w:pStyle w:val="Akapitzlist"/>
        <w:numPr>
          <w:ilvl w:val="1"/>
          <w:numId w:val="20"/>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Dla potrzeb umowy, „Siła Wyższa” oznacza zdarzenie, którego wystąpienie jest niezależne od Strony i któremu nie może ona zapobiec przy zachowaniu należytej staranności, a w szczególności: wojny, stany nadzwyczajne, klęski żywiołowe, epidemie, ograniczenia związane z kwarantanną, embargo, rewolucje, zamieszki i strajki, pożar.</w:t>
      </w:r>
    </w:p>
    <w:p w14:paraId="5B3EEFCE" w14:textId="77777777" w:rsidR="002E3C81" w:rsidRPr="00C35BB3" w:rsidRDefault="002E3C81" w:rsidP="002E3C81">
      <w:pPr>
        <w:pStyle w:val="Akapitzlist"/>
        <w:numPr>
          <w:ilvl w:val="1"/>
          <w:numId w:val="20"/>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w:t>
      </w:r>
      <w:r w:rsidRPr="00C35BB3">
        <w:rPr>
          <w:rFonts w:ascii="Cambria" w:eastAsia="Calibri" w:hAnsi="Cambria" w:cs="Calibri"/>
          <w:sz w:val="20"/>
          <w:szCs w:val="20"/>
        </w:rPr>
        <w:lastRenderedPageBreak/>
        <w:t>jakim jest to praktycznie uzasadnione, jak również musi podjąć wszystkie alternatywne działania zmierzające do wykonania umowy, których podjęcia nie wstrzymuje zdarzenie Siły Wyższej.</w:t>
      </w:r>
    </w:p>
    <w:p w14:paraId="307DFBD0" w14:textId="1FD6BAC3" w:rsidR="009C20B1" w:rsidRPr="00AD7898" w:rsidRDefault="002E3C81" w:rsidP="00C547DE">
      <w:pPr>
        <w:pStyle w:val="Akapitzlist"/>
        <w:numPr>
          <w:ilvl w:val="1"/>
          <w:numId w:val="20"/>
        </w:numPr>
        <w:suppressAutoHyphens w:val="0"/>
        <w:spacing w:line="324" w:lineRule="auto"/>
        <w:ind w:left="284" w:hanging="284"/>
        <w:jc w:val="both"/>
      </w:pPr>
      <w:r w:rsidRPr="00C35BB3">
        <w:rPr>
          <w:rFonts w:ascii="Cambria" w:eastAsia="Calibri" w:hAnsi="Cambria" w:cs="Calibri"/>
          <w:sz w:val="20"/>
          <w:szCs w:val="20"/>
        </w:rPr>
        <w:t>Jeśli w toku wykonywania umowy, Wykonawca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41D1D024" w14:textId="77777777" w:rsidR="002E3C81" w:rsidRPr="00C35BB3" w:rsidRDefault="002E3C81" w:rsidP="002E3C81">
      <w:pPr>
        <w:spacing w:line="324" w:lineRule="auto"/>
        <w:ind w:left="284" w:hanging="284"/>
        <w:rPr>
          <w:rFonts w:ascii="Cambria" w:eastAsia="Times New Roman" w:hAnsi="Cambria"/>
          <w:sz w:val="20"/>
          <w:szCs w:val="20"/>
        </w:rPr>
      </w:pPr>
      <w:r w:rsidRPr="00C35BB3">
        <w:rPr>
          <w:rFonts w:ascii="Cambria" w:hAnsi="Cambria" w:cs="Calibri"/>
          <w:b/>
          <w:bCs/>
          <w:sz w:val="20"/>
          <w:szCs w:val="20"/>
        </w:rPr>
        <w:t>§ 15</w:t>
      </w:r>
    </w:p>
    <w:p w14:paraId="292AD031" w14:textId="77777777" w:rsidR="002E3C81" w:rsidRPr="00C35BB3" w:rsidRDefault="002E3C81" w:rsidP="002E3C81">
      <w:pPr>
        <w:spacing w:line="324" w:lineRule="auto"/>
        <w:ind w:left="284" w:hanging="284"/>
        <w:rPr>
          <w:rFonts w:ascii="Cambria" w:hAnsi="Cambria"/>
          <w:sz w:val="20"/>
          <w:szCs w:val="20"/>
        </w:rPr>
      </w:pPr>
      <w:r w:rsidRPr="00C35BB3">
        <w:rPr>
          <w:rFonts w:ascii="Cambria" w:hAnsi="Cambria" w:cs="Calibri"/>
          <w:b/>
          <w:bCs/>
          <w:sz w:val="20"/>
          <w:szCs w:val="20"/>
        </w:rPr>
        <w:t>Postanowienia końcowe</w:t>
      </w:r>
    </w:p>
    <w:p w14:paraId="6A81BCD8" w14:textId="77777777" w:rsidR="002E3C81" w:rsidRPr="00C35BB3" w:rsidRDefault="002E3C81" w:rsidP="002E3C81">
      <w:pPr>
        <w:pStyle w:val="Akapitzlist"/>
        <w:numPr>
          <w:ilvl w:val="0"/>
          <w:numId w:val="2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 xml:space="preserve">W sprawach nieuregulowanych umową mają zastosowanie </w:t>
      </w:r>
      <w:r w:rsidRPr="00C35BB3">
        <w:rPr>
          <w:rFonts w:ascii="Cambria" w:hAnsi="Cambria" w:cs="Arial"/>
          <w:sz w:val="20"/>
          <w:szCs w:val="20"/>
        </w:rPr>
        <w:t>obowiązujące przepisy ustawy Prawo zamówień publicznych, Kodeksu cywilnego</w:t>
      </w:r>
      <w:r w:rsidRPr="00C35BB3">
        <w:rPr>
          <w:rFonts w:ascii="Cambria" w:hAnsi="Cambria" w:cs="Arial"/>
          <w:sz w:val="20"/>
          <w:szCs w:val="20"/>
          <w:lang w:val="pl-PL"/>
        </w:rPr>
        <w:t>,</w:t>
      </w:r>
      <w:r w:rsidRPr="00C35BB3">
        <w:rPr>
          <w:rFonts w:ascii="Cambria" w:hAnsi="Cambria" w:cs="Arial"/>
          <w:sz w:val="20"/>
          <w:szCs w:val="20"/>
        </w:rPr>
        <w:t xml:space="preserve"> przepisy wykonawcze do ustawy</w:t>
      </w:r>
      <w:r w:rsidRPr="00C35BB3">
        <w:rPr>
          <w:rFonts w:ascii="Cambria" w:hAnsi="Cambria" w:cs="Arial"/>
          <w:sz w:val="20"/>
          <w:szCs w:val="20"/>
          <w:lang w:val="pl-PL"/>
        </w:rPr>
        <w:t xml:space="preserve"> oraz inne przepisy właściwe dla przedmiotu zamówienia.</w:t>
      </w:r>
    </w:p>
    <w:p w14:paraId="0E368A88" w14:textId="77777777" w:rsidR="002E3C81" w:rsidRPr="00C35BB3" w:rsidRDefault="002E3C81" w:rsidP="002E3C81">
      <w:pPr>
        <w:pStyle w:val="Akapitzlist"/>
        <w:numPr>
          <w:ilvl w:val="0"/>
          <w:numId w:val="2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Wszelkie spory wynikające z realizacji umowy Strony rozstrzygać będą w miarę możliwości w sposób polubowny.</w:t>
      </w:r>
    </w:p>
    <w:p w14:paraId="5D6D31A3" w14:textId="77777777" w:rsidR="002E3C81" w:rsidRPr="00C35BB3" w:rsidRDefault="002E3C81" w:rsidP="002E3C81">
      <w:pPr>
        <w:pStyle w:val="Akapitzlist"/>
        <w:numPr>
          <w:ilvl w:val="0"/>
          <w:numId w:val="2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W przypadku niemożności osiągnięcia porozumienia w sposób określony ust. 2, sprawy sporne będą rozstrzygane przez Sąd właściwy miejscowo dla Zamawiającego.</w:t>
      </w:r>
    </w:p>
    <w:p w14:paraId="411616D4" w14:textId="77777777" w:rsidR="002E3C81" w:rsidRPr="00C35BB3" w:rsidRDefault="002E3C81" w:rsidP="002E3C81">
      <w:pPr>
        <w:pStyle w:val="Akapitzlist"/>
        <w:numPr>
          <w:ilvl w:val="0"/>
          <w:numId w:val="2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Postanowienia umowy mają charakter rozłączny, a uznanie któregokolwiek z nich za nieważne, nie uchybia mocy wiążącej pozostałych.</w:t>
      </w:r>
    </w:p>
    <w:p w14:paraId="7718DECC" w14:textId="77777777" w:rsidR="00742CB0" w:rsidRPr="00742CB0" w:rsidRDefault="002E3C81" w:rsidP="00742CB0">
      <w:pPr>
        <w:pStyle w:val="Akapitzlist"/>
        <w:numPr>
          <w:ilvl w:val="0"/>
          <w:numId w:val="23"/>
        </w:numPr>
        <w:suppressAutoHyphens w:val="0"/>
        <w:spacing w:line="324" w:lineRule="auto"/>
        <w:ind w:left="284" w:hanging="284"/>
        <w:jc w:val="both"/>
        <w:rPr>
          <w:rFonts w:ascii="Cambria" w:hAnsi="Cambria"/>
          <w:sz w:val="20"/>
          <w:szCs w:val="20"/>
        </w:rPr>
      </w:pPr>
      <w:r w:rsidRPr="00C35BB3">
        <w:rPr>
          <w:rFonts w:ascii="Cambria" w:eastAsia="Calibri" w:hAnsi="Cambria" w:cs="Calibri"/>
          <w:sz w:val="20"/>
          <w:szCs w:val="20"/>
        </w:rPr>
        <w:t>Umowa została zawarta w trzech jednobrzmiących egzemplarzach, dwa egzemplarze dla Zamawiającego, jeden dla Wykonawcy.</w:t>
      </w:r>
    </w:p>
    <w:p w14:paraId="04D82761" w14:textId="33D81698" w:rsidR="002E3C81" w:rsidRPr="00742CB0" w:rsidRDefault="002E3C81" w:rsidP="00742CB0">
      <w:pPr>
        <w:pStyle w:val="Akapitzlist"/>
        <w:numPr>
          <w:ilvl w:val="0"/>
          <w:numId w:val="23"/>
        </w:numPr>
        <w:suppressAutoHyphens w:val="0"/>
        <w:spacing w:line="324" w:lineRule="auto"/>
        <w:ind w:left="284" w:hanging="284"/>
        <w:jc w:val="both"/>
        <w:rPr>
          <w:rFonts w:ascii="Cambria" w:hAnsi="Cambria"/>
          <w:sz w:val="20"/>
          <w:szCs w:val="20"/>
        </w:rPr>
      </w:pPr>
      <w:r w:rsidRPr="00742CB0">
        <w:rPr>
          <w:rFonts w:ascii="Cambria" w:hAnsi="Cambria" w:cs="Calibri"/>
          <w:sz w:val="20"/>
          <w:szCs w:val="20"/>
        </w:rPr>
        <w:t>Integralną częś</w:t>
      </w:r>
      <w:r w:rsidR="00742CB0">
        <w:rPr>
          <w:rFonts w:ascii="Cambria" w:hAnsi="Cambria" w:cs="Calibri"/>
          <w:sz w:val="20"/>
          <w:szCs w:val="20"/>
          <w:lang w:val="pl-PL"/>
        </w:rPr>
        <w:t>ć</w:t>
      </w:r>
      <w:r w:rsidRPr="00742CB0">
        <w:rPr>
          <w:rFonts w:ascii="Cambria" w:hAnsi="Cambria" w:cs="Calibri"/>
          <w:sz w:val="20"/>
          <w:szCs w:val="20"/>
        </w:rPr>
        <w:t xml:space="preserve"> Umowy </w:t>
      </w:r>
      <w:r w:rsidR="00742CB0">
        <w:rPr>
          <w:rFonts w:ascii="Cambria" w:hAnsi="Cambria" w:cs="Calibri"/>
          <w:sz w:val="20"/>
          <w:szCs w:val="20"/>
          <w:lang w:val="pl-PL"/>
        </w:rPr>
        <w:t>stanowią następujące</w:t>
      </w:r>
      <w:r w:rsidRPr="00742CB0">
        <w:rPr>
          <w:rFonts w:ascii="Cambria" w:hAnsi="Cambria" w:cs="Calibri"/>
          <w:sz w:val="20"/>
          <w:szCs w:val="20"/>
        </w:rPr>
        <w:t xml:space="preserve"> załączniki:</w:t>
      </w:r>
    </w:p>
    <w:p w14:paraId="736B70C7" w14:textId="77777777" w:rsidR="002E3C81" w:rsidRPr="00C35BB3" w:rsidRDefault="002E3C81" w:rsidP="00A05199">
      <w:pPr>
        <w:spacing w:line="324" w:lineRule="auto"/>
        <w:ind w:firstLine="109"/>
        <w:jc w:val="both"/>
        <w:rPr>
          <w:rFonts w:ascii="Cambria" w:hAnsi="Cambria"/>
          <w:sz w:val="20"/>
          <w:szCs w:val="20"/>
        </w:rPr>
      </w:pPr>
      <w:r w:rsidRPr="00C35BB3">
        <w:rPr>
          <w:rFonts w:ascii="Cambria" w:hAnsi="Cambria" w:cs="Calibri"/>
          <w:sz w:val="20"/>
          <w:szCs w:val="20"/>
        </w:rPr>
        <w:t>1) Załącznik nr 1 – Oferta Wykonawcy.</w:t>
      </w:r>
    </w:p>
    <w:p w14:paraId="7BD27980" w14:textId="77777777" w:rsidR="002E3C81" w:rsidRPr="00C35BB3" w:rsidRDefault="002E3C81" w:rsidP="00A05199">
      <w:pPr>
        <w:spacing w:line="324" w:lineRule="auto"/>
        <w:ind w:firstLine="109"/>
        <w:jc w:val="both"/>
        <w:rPr>
          <w:rFonts w:ascii="Cambria" w:hAnsi="Cambria"/>
          <w:sz w:val="20"/>
          <w:szCs w:val="20"/>
        </w:rPr>
      </w:pPr>
      <w:r w:rsidRPr="00C35BB3">
        <w:rPr>
          <w:rFonts w:ascii="Cambria" w:hAnsi="Cambria" w:cs="Calibri"/>
          <w:sz w:val="20"/>
          <w:szCs w:val="20"/>
        </w:rPr>
        <w:t>2) Załącznik nr 2 – Opis Przedmiotu Zamówienia.</w:t>
      </w:r>
    </w:p>
    <w:p w14:paraId="548C2367" w14:textId="77777777" w:rsidR="002E3C81" w:rsidRPr="00C35BB3" w:rsidRDefault="002E3C81" w:rsidP="00A05199">
      <w:pPr>
        <w:spacing w:line="324" w:lineRule="auto"/>
        <w:ind w:firstLine="109"/>
        <w:jc w:val="both"/>
        <w:rPr>
          <w:rFonts w:ascii="Cambria" w:hAnsi="Cambria"/>
          <w:sz w:val="20"/>
          <w:szCs w:val="20"/>
        </w:rPr>
      </w:pPr>
      <w:r w:rsidRPr="00C35BB3">
        <w:rPr>
          <w:rFonts w:ascii="Cambria" w:hAnsi="Cambria" w:cs="Calibri"/>
          <w:sz w:val="20"/>
          <w:szCs w:val="20"/>
        </w:rPr>
        <w:t>3) Załącznik nr 3 – Koncepcja wstępna.</w:t>
      </w:r>
    </w:p>
    <w:p w14:paraId="1F3702A8" w14:textId="77777777" w:rsidR="002E3C81" w:rsidRPr="00C35BB3" w:rsidRDefault="002E3C81" w:rsidP="002E3C81">
      <w:pPr>
        <w:spacing w:line="324" w:lineRule="auto"/>
        <w:ind w:left="340"/>
        <w:rPr>
          <w:rFonts w:ascii="Cambria" w:hAnsi="Cambria"/>
          <w:sz w:val="20"/>
          <w:szCs w:val="20"/>
        </w:rPr>
      </w:pPr>
      <w:r w:rsidRPr="00C35BB3">
        <w:rPr>
          <w:rFonts w:ascii="Cambria" w:hAnsi="Cambria" w:cs="Calibri"/>
          <w:sz w:val="20"/>
          <w:szCs w:val="20"/>
        </w:rPr>
        <w:t xml:space="preserve"> </w:t>
      </w:r>
    </w:p>
    <w:p w14:paraId="5723DC94" w14:textId="77777777" w:rsidR="00C05BB9" w:rsidRPr="00C35BB3" w:rsidRDefault="00C05BB9">
      <w:pPr>
        <w:rPr>
          <w:rFonts w:ascii="Cambria" w:hAnsi="Cambria"/>
          <w:sz w:val="20"/>
          <w:szCs w:val="20"/>
        </w:rPr>
      </w:pPr>
    </w:p>
    <w:sectPr w:rsidR="00C05BB9" w:rsidRPr="00C35BB3" w:rsidSect="00DC2B92">
      <w:headerReference w:type="default" r:id="rId7"/>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7DE7" w16cex:dateUtc="2021-07-30T11:32:00Z"/>
  <w16cex:commentExtensible w16cex:durableId="24AE90B3" w16cex:dateUtc="2021-07-30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B262" w14:textId="77777777" w:rsidR="00AE0888" w:rsidRDefault="00AE0888" w:rsidP="00A05199">
      <w:r>
        <w:separator/>
      </w:r>
    </w:p>
  </w:endnote>
  <w:endnote w:type="continuationSeparator" w:id="0">
    <w:p w14:paraId="1B2D8F48" w14:textId="77777777" w:rsidR="00AE0888" w:rsidRDefault="00AE0888" w:rsidP="00A0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Tekst podstawowy)">
    <w:altName w:val="Cambria"/>
    <w:panose1 w:val="00000000000000000000"/>
    <w:charset w:val="00"/>
    <w:family w:val="roman"/>
    <w:notTrueType/>
    <w:pitch w:val="default"/>
  </w:font>
  <w:font w:name="Times New Roman (Tekst podstawo">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UnicodeMS">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EEDE" w14:textId="77777777" w:rsidR="00AE0888" w:rsidRDefault="00AE0888" w:rsidP="00A05199">
      <w:r>
        <w:separator/>
      </w:r>
    </w:p>
  </w:footnote>
  <w:footnote w:type="continuationSeparator" w:id="0">
    <w:p w14:paraId="43CFA953" w14:textId="77777777" w:rsidR="00AE0888" w:rsidRDefault="00AE0888" w:rsidP="00A05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EEBB" w14:textId="77777777" w:rsidR="00A05199" w:rsidRPr="0015002A" w:rsidRDefault="00A05199" w:rsidP="00A05199">
    <w:pPr>
      <w:ind w:left="567"/>
      <w:rPr>
        <w:rFonts w:ascii="Verdana" w:hAnsi="Verdana"/>
        <w:sz w:val="13"/>
        <w:szCs w:val="13"/>
      </w:rPr>
    </w:pPr>
    <w:r>
      <w:t xml:space="preserve"> </w:t>
    </w:r>
    <w:r w:rsidRPr="0015002A">
      <w:rPr>
        <w:rFonts w:ascii="Verdana" w:hAnsi="Verdana"/>
        <w:sz w:val="13"/>
        <w:szCs w:val="13"/>
      </w:rPr>
      <w:t>Specyfikacja Warunków Zamówienia</w:t>
    </w:r>
  </w:p>
  <w:p w14:paraId="00A15A92" w14:textId="73F5B671" w:rsidR="00A05199" w:rsidRPr="0015002A" w:rsidRDefault="00A05199" w:rsidP="00A05199">
    <w:pPr>
      <w:pStyle w:val="Nagwek"/>
      <w:rPr>
        <w:sz w:val="13"/>
        <w:szCs w:val="13"/>
      </w:rPr>
    </w:pPr>
    <w:r w:rsidRPr="0015002A">
      <w:rPr>
        <w:rFonts w:ascii="Verdana" w:hAnsi="Verdana"/>
        <w:sz w:val="13"/>
        <w:szCs w:val="13"/>
      </w:rPr>
      <w:t xml:space="preserve">nr </w:t>
    </w:r>
    <w:r w:rsidRPr="00A36AEF">
      <w:rPr>
        <w:rFonts w:ascii="Verdana" w:hAnsi="Verdana"/>
        <w:sz w:val="13"/>
        <w:szCs w:val="13"/>
      </w:rPr>
      <w:t xml:space="preserve">1/2021 z dnia </w:t>
    </w:r>
    <w:r w:rsidR="009F24A2">
      <w:rPr>
        <w:rFonts w:ascii="Verdana" w:hAnsi="Verdana"/>
        <w:sz w:val="13"/>
        <w:szCs w:val="13"/>
      </w:rPr>
      <w:t>02</w:t>
    </w:r>
    <w:r w:rsidRPr="00A36AEF">
      <w:rPr>
        <w:rFonts w:ascii="Verdana" w:hAnsi="Verdana"/>
        <w:sz w:val="13"/>
        <w:szCs w:val="13"/>
      </w:rPr>
      <w:t>-</w:t>
    </w:r>
    <w:r w:rsidR="009F24A2">
      <w:rPr>
        <w:rFonts w:ascii="Verdana" w:hAnsi="Verdana"/>
        <w:sz w:val="13"/>
        <w:szCs w:val="13"/>
      </w:rPr>
      <w:t>04</w:t>
    </w:r>
    <w:r w:rsidRPr="00A36AEF">
      <w:rPr>
        <w:rFonts w:ascii="Verdana" w:hAnsi="Verdana"/>
        <w:sz w:val="13"/>
        <w:szCs w:val="13"/>
      </w:rPr>
      <w:t>-2021</w:t>
    </w:r>
  </w:p>
  <w:p w14:paraId="0A79870D" w14:textId="491C5653" w:rsidR="00A05199" w:rsidRDefault="00A05199" w:rsidP="00A05199">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ACA"/>
    <w:multiLevelType w:val="hybridMultilevel"/>
    <w:tmpl w:val="1DCCA38C"/>
    <w:lvl w:ilvl="0" w:tplc="E36EAB24">
      <w:start w:val="1"/>
      <w:numFmt w:val="decimal"/>
      <w:lvlText w:val="%1."/>
      <w:lvlJc w:val="left"/>
      <w:pPr>
        <w:ind w:left="720" w:hanging="360"/>
      </w:pPr>
    </w:lvl>
    <w:lvl w:ilvl="1" w:tplc="1E6C6ADA">
      <w:start w:val="1"/>
      <w:numFmt w:val="lowerLetter"/>
      <w:lvlText w:val="%2."/>
      <w:lvlJc w:val="left"/>
      <w:pPr>
        <w:ind w:left="1440" w:hanging="360"/>
      </w:pPr>
    </w:lvl>
    <w:lvl w:ilvl="2" w:tplc="95C42492">
      <w:start w:val="1"/>
      <w:numFmt w:val="lowerRoman"/>
      <w:lvlText w:val="%3."/>
      <w:lvlJc w:val="right"/>
      <w:pPr>
        <w:ind w:left="2160" w:hanging="180"/>
      </w:pPr>
    </w:lvl>
    <w:lvl w:ilvl="3" w:tplc="7438F000">
      <w:start w:val="1"/>
      <w:numFmt w:val="decimal"/>
      <w:lvlText w:val="%4."/>
      <w:lvlJc w:val="left"/>
      <w:pPr>
        <w:ind w:left="2880" w:hanging="360"/>
      </w:pPr>
    </w:lvl>
    <w:lvl w:ilvl="4" w:tplc="B5B8D378">
      <w:start w:val="1"/>
      <w:numFmt w:val="lowerLetter"/>
      <w:lvlText w:val="%5."/>
      <w:lvlJc w:val="left"/>
      <w:pPr>
        <w:ind w:left="3600" w:hanging="360"/>
      </w:pPr>
    </w:lvl>
    <w:lvl w:ilvl="5" w:tplc="52BC8E40">
      <w:start w:val="1"/>
      <w:numFmt w:val="lowerRoman"/>
      <w:lvlText w:val="%6."/>
      <w:lvlJc w:val="right"/>
      <w:pPr>
        <w:ind w:left="4320" w:hanging="180"/>
      </w:pPr>
    </w:lvl>
    <w:lvl w:ilvl="6" w:tplc="B11E6396">
      <w:start w:val="1"/>
      <w:numFmt w:val="decimal"/>
      <w:lvlText w:val="%7."/>
      <w:lvlJc w:val="left"/>
      <w:pPr>
        <w:ind w:left="5040" w:hanging="360"/>
      </w:pPr>
    </w:lvl>
    <w:lvl w:ilvl="7" w:tplc="F32A4F04">
      <w:start w:val="1"/>
      <w:numFmt w:val="lowerLetter"/>
      <w:lvlText w:val="%8."/>
      <w:lvlJc w:val="left"/>
      <w:pPr>
        <w:ind w:left="5760" w:hanging="360"/>
      </w:pPr>
    </w:lvl>
    <w:lvl w:ilvl="8" w:tplc="C80E3422">
      <w:start w:val="1"/>
      <w:numFmt w:val="lowerRoman"/>
      <w:lvlText w:val="%9."/>
      <w:lvlJc w:val="right"/>
      <w:pPr>
        <w:ind w:left="6480" w:hanging="180"/>
      </w:pPr>
    </w:lvl>
  </w:abstractNum>
  <w:abstractNum w:abstractNumId="1" w15:restartNumberingAfterBreak="0">
    <w:nsid w:val="059F6799"/>
    <w:multiLevelType w:val="hybridMultilevel"/>
    <w:tmpl w:val="049AEFD2"/>
    <w:lvl w:ilvl="0" w:tplc="D75EB302">
      <w:start w:val="1"/>
      <w:numFmt w:val="decimal"/>
      <w:lvlText w:val="%1)"/>
      <w:lvlJc w:val="left"/>
      <w:pPr>
        <w:ind w:left="720" w:hanging="360"/>
      </w:pPr>
      <w:rPr>
        <w:rFonts w:ascii="Cambria" w:eastAsia="Calibri" w:hAnsi="Cambria" w:cs="Calibri" w:hint="default"/>
      </w:rPr>
    </w:lvl>
    <w:lvl w:ilvl="1" w:tplc="182C8F2C">
      <w:start w:val="1"/>
      <w:numFmt w:val="decimal"/>
      <w:lvlText w:val="%2."/>
      <w:lvlJc w:val="left"/>
      <w:pPr>
        <w:ind w:left="1440" w:hanging="360"/>
      </w:pPr>
    </w:lvl>
    <w:lvl w:ilvl="2" w:tplc="1AB858C8">
      <w:start w:val="1"/>
      <w:numFmt w:val="lowerRoman"/>
      <w:lvlText w:val="%3."/>
      <w:lvlJc w:val="right"/>
      <w:pPr>
        <w:ind w:left="2160" w:hanging="180"/>
      </w:pPr>
    </w:lvl>
    <w:lvl w:ilvl="3" w:tplc="67C422C6">
      <w:start w:val="1"/>
      <w:numFmt w:val="decimal"/>
      <w:lvlText w:val="%4."/>
      <w:lvlJc w:val="left"/>
      <w:pPr>
        <w:ind w:left="2880" w:hanging="360"/>
      </w:pPr>
    </w:lvl>
    <w:lvl w:ilvl="4" w:tplc="7BBC4822">
      <w:start w:val="1"/>
      <w:numFmt w:val="lowerLetter"/>
      <w:lvlText w:val="%5."/>
      <w:lvlJc w:val="left"/>
      <w:pPr>
        <w:ind w:left="3600" w:hanging="360"/>
      </w:pPr>
    </w:lvl>
    <w:lvl w:ilvl="5" w:tplc="92820A9E">
      <w:start w:val="1"/>
      <w:numFmt w:val="lowerRoman"/>
      <w:lvlText w:val="%6."/>
      <w:lvlJc w:val="right"/>
      <w:pPr>
        <w:ind w:left="4320" w:hanging="180"/>
      </w:pPr>
    </w:lvl>
    <w:lvl w:ilvl="6" w:tplc="9AFAF578">
      <w:start w:val="1"/>
      <w:numFmt w:val="decimal"/>
      <w:lvlText w:val="%7."/>
      <w:lvlJc w:val="left"/>
      <w:pPr>
        <w:ind w:left="5040" w:hanging="360"/>
      </w:pPr>
    </w:lvl>
    <w:lvl w:ilvl="7" w:tplc="8B48C5C0">
      <w:start w:val="1"/>
      <w:numFmt w:val="lowerLetter"/>
      <w:lvlText w:val="%8."/>
      <w:lvlJc w:val="left"/>
      <w:pPr>
        <w:ind w:left="5760" w:hanging="360"/>
      </w:pPr>
    </w:lvl>
    <w:lvl w:ilvl="8" w:tplc="D6FC40EC">
      <w:start w:val="1"/>
      <w:numFmt w:val="lowerRoman"/>
      <w:lvlText w:val="%9."/>
      <w:lvlJc w:val="right"/>
      <w:pPr>
        <w:ind w:left="6480" w:hanging="180"/>
      </w:pPr>
    </w:lvl>
  </w:abstractNum>
  <w:abstractNum w:abstractNumId="2" w15:restartNumberingAfterBreak="0">
    <w:nsid w:val="129E5827"/>
    <w:multiLevelType w:val="hybridMultilevel"/>
    <w:tmpl w:val="672ED680"/>
    <w:lvl w:ilvl="0" w:tplc="4F142942">
      <w:start w:val="1"/>
      <w:numFmt w:val="decimal"/>
      <w:lvlText w:val="%1."/>
      <w:lvlJc w:val="left"/>
      <w:pPr>
        <w:ind w:left="720" w:hanging="360"/>
      </w:pPr>
    </w:lvl>
    <w:lvl w:ilvl="1" w:tplc="6666D0E6">
      <w:start w:val="1"/>
      <w:numFmt w:val="decimal"/>
      <w:lvlText w:val="%2)"/>
      <w:lvlJc w:val="left"/>
      <w:pPr>
        <w:ind w:left="1440" w:hanging="360"/>
      </w:pPr>
      <w:rPr>
        <w:rFonts w:ascii="Cambria" w:eastAsia="Calibri" w:hAnsi="Cambria" w:cs="Calibri" w:hint="default"/>
      </w:rPr>
    </w:lvl>
    <w:lvl w:ilvl="2" w:tplc="3298505A">
      <w:start w:val="1"/>
      <w:numFmt w:val="lowerRoman"/>
      <w:lvlText w:val="%3."/>
      <w:lvlJc w:val="right"/>
      <w:pPr>
        <w:ind w:left="2160" w:hanging="180"/>
      </w:pPr>
    </w:lvl>
    <w:lvl w:ilvl="3" w:tplc="E81ACAD0">
      <w:start w:val="1"/>
      <w:numFmt w:val="decimal"/>
      <w:lvlText w:val="%4."/>
      <w:lvlJc w:val="left"/>
      <w:pPr>
        <w:ind w:left="2880" w:hanging="360"/>
      </w:pPr>
    </w:lvl>
    <w:lvl w:ilvl="4" w:tplc="4CC45D40">
      <w:start w:val="1"/>
      <w:numFmt w:val="lowerLetter"/>
      <w:lvlText w:val="%5."/>
      <w:lvlJc w:val="left"/>
      <w:pPr>
        <w:ind w:left="3600" w:hanging="360"/>
      </w:pPr>
    </w:lvl>
    <w:lvl w:ilvl="5" w:tplc="DA0A6D54">
      <w:start w:val="1"/>
      <w:numFmt w:val="lowerRoman"/>
      <w:lvlText w:val="%6."/>
      <w:lvlJc w:val="right"/>
      <w:pPr>
        <w:ind w:left="4320" w:hanging="180"/>
      </w:pPr>
    </w:lvl>
    <w:lvl w:ilvl="6" w:tplc="B8C86E24">
      <w:start w:val="1"/>
      <w:numFmt w:val="decimal"/>
      <w:lvlText w:val="%7."/>
      <w:lvlJc w:val="left"/>
      <w:pPr>
        <w:ind w:left="5040" w:hanging="360"/>
      </w:pPr>
    </w:lvl>
    <w:lvl w:ilvl="7" w:tplc="E30843C6">
      <w:start w:val="1"/>
      <w:numFmt w:val="lowerLetter"/>
      <w:lvlText w:val="%8."/>
      <w:lvlJc w:val="left"/>
      <w:pPr>
        <w:ind w:left="5760" w:hanging="360"/>
      </w:pPr>
    </w:lvl>
    <w:lvl w:ilvl="8" w:tplc="7B70D6BC">
      <w:start w:val="1"/>
      <w:numFmt w:val="lowerRoman"/>
      <w:lvlText w:val="%9."/>
      <w:lvlJc w:val="right"/>
      <w:pPr>
        <w:ind w:left="6480" w:hanging="180"/>
      </w:pPr>
    </w:lvl>
  </w:abstractNum>
  <w:abstractNum w:abstractNumId="3" w15:restartNumberingAfterBreak="0">
    <w:nsid w:val="14843FC2"/>
    <w:multiLevelType w:val="hybridMultilevel"/>
    <w:tmpl w:val="B9DE1DF6"/>
    <w:lvl w:ilvl="0" w:tplc="E826AFF8">
      <w:start w:val="1"/>
      <w:numFmt w:val="decimal"/>
      <w:lvlText w:val="%1)"/>
      <w:lvlJc w:val="left"/>
      <w:pPr>
        <w:ind w:left="720" w:hanging="360"/>
      </w:pPr>
      <w:rPr>
        <w:rFonts w:ascii="Cambria" w:eastAsia="Calibri" w:hAnsi="Cambria" w:cs="Calibri" w:hint="default"/>
      </w:rPr>
    </w:lvl>
    <w:lvl w:ilvl="1" w:tplc="5ADAD034">
      <w:start w:val="1"/>
      <w:numFmt w:val="lowerLetter"/>
      <w:lvlText w:val="%2."/>
      <w:lvlJc w:val="left"/>
      <w:pPr>
        <w:ind w:left="1440" w:hanging="360"/>
      </w:pPr>
    </w:lvl>
    <w:lvl w:ilvl="2" w:tplc="07E8A828">
      <w:start w:val="1"/>
      <w:numFmt w:val="lowerRoman"/>
      <w:lvlText w:val="%3."/>
      <w:lvlJc w:val="right"/>
      <w:pPr>
        <w:ind w:left="2160" w:hanging="180"/>
      </w:pPr>
    </w:lvl>
    <w:lvl w:ilvl="3" w:tplc="85F698DE">
      <w:start w:val="1"/>
      <w:numFmt w:val="decimal"/>
      <w:lvlText w:val="%4."/>
      <w:lvlJc w:val="left"/>
      <w:pPr>
        <w:ind w:left="2880" w:hanging="360"/>
      </w:pPr>
    </w:lvl>
    <w:lvl w:ilvl="4" w:tplc="2536F186">
      <w:start w:val="1"/>
      <w:numFmt w:val="lowerLetter"/>
      <w:lvlText w:val="%5."/>
      <w:lvlJc w:val="left"/>
      <w:pPr>
        <w:ind w:left="3600" w:hanging="360"/>
      </w:pPr>
    </w:lvl>
    <w:lvl w:ilvl="5" w:tplc="6A802330">
      <w:start w:val="1"/>
      <w:numFmt w:val="lowerRoman"/>
      <w:lvlText w:val="%6."/>
      <w:lvlJc w:val="right"/>
      <w:pPr>
        <w:ind w:left="4320" w:hanging="180"/>
      </w:pPr>
    </w:lvl>
    <w:lvl w:ilvl="6" w:tplc="5C8A6CF4">
      <w:start w:val="1"/>
      <w:numFmt w:val="decimal"/>
      <w:lvlText w:val="%7."/>
      <w:lvlJc w:val="left"/>
      <w:pPr>
        <w:ind w:left="5040" w:hanging="360"/>
      </w:pPr>
    </w:lvl>
    <w:lvl w:ilvl="7" w:tplc="69C4E374">
      <w:start w:val="1"/>
      <w:numFmt w:val="lowerLetter"/>
      <w:lvlText w:val="%8."/>
      <w:lvlJc w:val="left"/>
      <w:pPr>
        <w:ind w:left="5760" w:hanging="360"/>
      </w:pPr>
    </w:lvl>
    <w:lvl w:ilvl="8" w:tplc="8AE60A40">
      <w:start w:val="1"/>
      <w:numFmt w:val="lowerRoman"/>
      <w:lvlText w:val="%9."/>
      <w:lvlJc w:val="right"/>
      <w:pPr>
        <w:ind w:left="6480" w:hanging="180"/>
      </w:pPr>
    </w:lvl>
  </w:abstractNum>
  <w:abstractNum w:abstractNumId="4" w15:restartNumberingAfterBreak="0">
    <w:nsid w:val="18035CD8"/>
    <w:multiLevelType w:val="hybridMultilevel"/>
    <w:tmpl w:val="6772E528"/>
    <w:lvl w:ilvl="0" w:tplc="B0649706">
      <w:start w:val="1"/>
      <w:numFmt w:val="decimal"/>
      <w:lvlText w:val="%1."/>
      <w:lvlJc w:val="left"/>
      <w:pPr>
        <w:ind w:left="720" w:hanging="360"/>
      </w:pPr>
    </w:lvl>
    <w:lvl w:ilvl="1" w:tplc="EC2258B6">
      <w:start w:val="1"/>
      <w:numFmt w:val="decimal"/>
      <w:lvlText w:val="%2)"/>
      <w:lvlJc w:val="left"/>
      <w:pPr>
        <w:ind w:left="1440" w:hanging="360"/>
      </w:pPr>
      <w:rPr>
        <w:rFonts w:ascii="Cambria" w:eastAsia="Calibri" w:hAnsi="Cambria" w:cs="Calibri" w:hint="default"/>
      </w:rPr>
    </w:lvl>
    <w:lvl w:ilvl="2" w:tplc="7A30F916">
      <w:start w:val="1"/>
      <w:numFmt w:val="lowerRoman"/>
      <w:lvlText w:val="%3."/>
      <w:lvlJc w:val="right"/>
      <w:pPr>
        <w:ind w:left="2160" w:hanging="180"/>
      </w:pPr>
    </w:lvl>
    <w:lvl w:ilvl="3" w:tplc="464E8836">
      <w:start w:val="1"/>
      <w:numFmt w:val="decimal"/>
      <w:lvlText w:val="%4."/>
      <w:lvlJc w:val="left"/>
      <w:pPr>
        <w:ind w:left="2880" w:hanging="360"/>
      </w:pPr>
    </w:lvl>
    <w:lvl w:ilvl="4" w:tplc="F5881F3E">
      <w:start w:val="1"/>
      <w:numFmt w:val="lowerLetter"/>
      <w:lvlText w:val="%5."/>
      <w:lvlJc w:val="left"/>
      <w:pPr>
        <w:ind w:left="3600" w:hanging="360"/>
      </w:pPr>
    </w:lvl>
    <w:lvl w:ilvl="5" w:tplc="126C2EA6">
      <w:start w:val="1"/>
      <w:numFmt w:val="lowerRoman"/>
      <w:lvlText w:val="%6."/>
      <w:lvlJc w:val="right"/>
      <w:pPr>
        <w:ind w:left="4320" w:hanging="180"/>
      </w:pPr>
    </w:lvl>
    <w:lvl w:ilvl="6" w:tplc="09C4F854">
      <w:start w:val="1"/>
      <w:numFmt w:val="decimal"/>
      <w:lvlText w:val="%7."/>
      <w:lvlJc w:val="left"/>
      <w:pPr>
        <w:ind w:left="5040" w:hanging="360"/>
      </w:pPr>
    </w:lvl>
    <w:lvl w:ilvl="7" w:tplc="68947A10">
      <w:start w:val="1"/>
      <w:numFmt w:val="lowerLetter"/>
      <w:lvlText w:val="%8."/>
      <w:lvlJc w:val="left"/>
      <w:pPr>
        <w:ind w:left="5760" w:hanging="360"/>
      </w:pPr>
    </w:lvl>
    <w:lvl w:ilvl="8" w:tplc="196ED252">
      <w:start w:val="1"/>
      <w:numFmt w:val="lowerRoman"/>
      <w:lvlText w:val="%9."/>
      <w:lvlJc w:val="right"/>
      <w:pPr>
        <w:ind w:left="6480" w:hanging="180"/>
      </w:pPr>
    </w:lvl>
  </w:abstractNum>
  <w:abstractNum w:abstractNumId="5" w15:restartNumberingAfterBreak="0">
    <w:nsid w:val="1ABE272B"/>
    <w:multiLevelType w:val="hybridMultilevel"/>
    <w:tmpl w:val="E67254A8"/>
    <w:lvl w:ilvl="0" w:tplc="E376A712">
      <w:start w:val="1"/>
      <w:numFmt w:val="decimal"/>
      <w:lvlText w:val="%1."/>
      <w:lvlJc w:val="left"/>
      <w:pPr>
        <w:ind w:left="720" w:hanging="360"/>
      </w:pPr>
    </w:lvl>
    <w:lvl w:ilvl="1" w:tplc="2F08D0F8">
      <w:start w:val="1"/>
      <w:numFmt w:val="decimal"/>
      <w:lvlText w:val="%2)"/>
      <w:lvlJc w:val="left"/>
      <w:pPr>
        <w:ind w:left="1440" w:hanging="360"/>
      </w:pPr>
      <w:rPr>
        <w:rFonts w:ascii="Cambria" w:eastAsia="Calibri" w:hAnsi="Cambria" w:cs="Calibri" w:hint="default"/>
      </w:rPr>
    </w:lvl>
    <w:lvl w:ilvl="2" w:tplc="55643226">
      <w:start w:val="1"/>
      <w:numFmt w:val="lowerRoman"/>
      <w:lvlText w:val="%3."/>
      <w:lvlJc w:val="right"/>
      <w:pPr>
        <w:ind w:left="2160" w:hanging="180"/>
      </w:pPr>
    </w:lvl>
    <w:lvl w:ilvl="3" w:tplc="5EEE415E">
      <w:start w:val="1"/>
      <w:numFmt w:val="decimal"/>
      <w:lvlText w:val="%4."/>
      <w:lvlJc w:val="left"/>
      <w:pPr>
        <w:ind w:left="2880" w:hanging="360"/>
      </w:pPr>
    </w:lvl>
    <w:lvl w:ilvl="4" w:tplc="28B4FA20">
      <w:start w:val="1"/>
      <w:numFmt w:val="lowerLetter"/>
      <w:lvlText w:val="%5."/>
      <w:lvlJc w:val="left"/>
      <w:pPr>
        <w:ind w:left="3600" w:hanging="360"/>
      </w:pPr>
    </w:lvl>
    <w:lvl w:ilvl="5" w:tplc="4356C3D0">
      <w:start w:val="1"/>
      <w:numFmt w:val="lowerRoman"/>
      <w:lvlText w:val="%6."/>
      <w:lvlJc w:val="right"/>
      <w:pPr>
        <w:ind w:left="4320" w:hanging="180"/>
      </w:pPr>
    </w:lvl>
    <w:lvl w:ilvl="6" w:tplc="75641078">
      <w:start w:val="1"/>
      <w:numFmt w:val="decimal"/>
      <w:lvlText w:val="%7."/>
      <w:lvlJc w:val="left"/>
      <w:pPr>
        <w:ind w:left="5040" w:hanging="360"/>
      </w:pPr>
    </w:lvl>
    <w:lvl w:ilvl="7" w:tplc="26C4BB92">
      <w:start w:val="1"/>
      <w:numFmt w:val="lowerLetter"/>
      <w:lvlText w:val="%8."/>
      <w:lvlJc w:val="left"/>
      <w:pPr>
        <w:ind w:left="5760" w:hanging="360"/>
      </w:pPr>
    </w:lvl>
    <w:lvl w:ilvl="8" w:tplc="850E1066">
      <w:start w:val="1"/>
      <w:numFmt w:val="lowerRoman"/>
      <w:lvlText w:val="%9."/>
      <w:lvlJc w:val="right"/>
      <w:pPr>
        <w:ind w:left="6480" w:hanging="180"/>
      </w:pPr>
    </w:lvl>
  </w:abstractNum>
  <w:abstractNum w:abstractNumId="6" w15:restartNumberingAfterBreak="0">
    <w:nsid w:val="1F40181F"/>
    <w:multiLevelType w:val="hybridMultilevel"/>
    <w:tmpl w:val="B6C06C0A"/>
    <w:lvl w:ilvl="0" w:tplc="D0F61A96">
      <w:start w:val="1"/>
      <w:numFmt w:val="decimal"/>
      <w:lvlText w:val="%1."/>
      <w:lvlJc w:val="left"/>
      <w:pPr>
        <w:ind w:left="720" w:hanging="360"/>
      </w:pPr>
    </w:lvl>
    <w:lvl w:ilvl="1" w:tplc="39AE4340">
      <w:start w:val="1"/>
      <w:numFmt w:val="decimal"/>
      <w:lvlText w:val="%2)"/>
      <w:lvlJc w:val="left"/>
      <w:pPr>
        <w:ind w:left="1440" w:hanging="360"/>
      </w:pPr>
      <w:rPr>
        <w:rFonts w:ascii="Cambria" w:eastAsia="Calibri" w:hAnsi="Cambria" w:cs="Calibri" w:hint="default"/>
      </w:rPr>
    </w:lvl>
    <w:lvl w:ilvl="2" w:tplc="DE04FAF2">
      <w:start w:val="1"/>
      <w:numFmt w:val="lowerRoman"/>
      <w:lvlText w:val="%3."/>
      <w:lvlJc w:val="right"/>
      <w:pPr>
        <w:ind w:left="2160" w:hanging="180"/>
      </w:pPr>
    </w:lvl>
    <w:lvl w:ilvl="3" w:tplc="A02EB3B2">
      <w:start w:val="1"/>
      <w:numFmt w:val="decimal"/>
      <w:lvlText w:val="%4."/>
      <w:lvlJc w:val="left"/>
      <w:pPr>
        <w:ind w:left="2880" w:hanging="360"/>
      </w:pPr>
    </w:lvl>
    <w:lvl w:ilvl="4" w:tplc="2304ACDE">
      <w:start w:val="1"/>
      <w:numFmt w:val="lowerLetter"/>
      <w:lvlText w:val="%5."/>
      <w:lvlJc w:val="left"/>
      <w:pPr>
        <w:ind w:left="3600" w:hanging="360"/>
      </w:pPr>
    </w:lvl>
    <w:lvl w:ilvl="5" w:tplc="32C4D114">
      <w:start w:val="1"/>
      <w:numFmt w:val="lowerRoman"/>
      <w:lvlText w:val="%6."/>
      <w:lvlJc w:val="right"/>
      <w:pPr>
        <w:ind w:left="4320" w:hanging="180"/>
      </w:pPr>
    </w:lvl>
    <w:lvl w:ilvl="6" w:tplc="6E763BC2">
      <w:start w:val="1"/>
      <w:numFmt w:val="decimal"/>
      <w:lvlText w:val="%7."/>
      <w:lvlJc w:val="left"/>
      <w:pPr>
        <w:ind w:left="5040" w:hanging="360"/>
      </w:pPr>
    </w:lvl>
    <w:lvl w:ilvl="7" w:tplc="FA041592">
      <w:start w:val="1"/>
      <w:numFmt w:val="lowerLetter"/>
      <w:lvlText w:val="%8."/>
      <w:lvlJc w:val="left"/>
      <w:pPr>
        <w:ind w:left="5760" w:hanging="360"/>
      </w:pPr>
    </w:lvl>
    <w:lvl w:ilvl="8" w:tplc="DF8EDC70">
      <w:start w:val="1"/>
      <w:numFmt w:val="lowerRoman"/>
      <w:lvlText w:val="%9."/>
      <w:lvlJc w:val="right"/>
      <w:pPr>
        <w:ind w:left="6480" w:hanging="180"/>
      </w:pPr>
    </w:lvl>
  </w:abstractNum>
  <w:abstractNum w:abstractNumId="7" w15:restartNumberingAfterBreak="0">
    <w:nsid w:val="21C374F0"/>
    <w:multiLevelType w:val="hybridMultilevel"/>
    <w:tmpl w:val="E688AC52"/>
    <w:lvl w:ilvl="0" w:tplc="3D88DC38">
      <w:start w:val="1"/>
      <w:numFmt w:val="decimal"/>
      <w:lvlText w:val="%1."/>
      <w:lvlJc w:val="left"/>
      <w:pPr>
        <w:ind w:left="720" w:hanging="360"/>
      </w:pPr>
    </w:lvl>
    <w:lvl w:ilvl="1" w:tplc="0714F90A">
      <w:start w:val="1"/>
      <w:numFmt w:val="lowerLetter"/>
      <w:lvlText w:val="%2."/>
      <w:lvlJc w:val="left"/>
      <w:pPr>
        <w:ind w:left="1440" w:hanging="360"/>
      </w:pPr>
    </w:lvl>
    <w:lvl w:ilvl="2" w:tplc="7D3AA766">
      <w:start w:val="1"/>
      <w:numFmt w:val="lowerRoman"/>
      <w:lvlText w:val="%3."/>
      <w:lvlJc w:val="right"/>
      <w:pPr>
        <w:ind w:left="2160" w:hanging="180"/>
      </w:pPr>
    </w:lvl>
    <w:lvl w:ilvl="3" w:tplc="895C2326">
      <w:start w:val="1"/>
      <w:numFmt w:val="decimal"/>
      <w:lvlText w:val="%4."/>
      <w:lvlJc w:val="left"/>
      <w:pPr>
        <w:ind w:left="2880" w:hanging="360"/>
      </w:pPr>
    </w:lvl>
    <w:lvl w:ilvl="4" w:tplc="CF4074F4">
      <w:start w:val="1"/>
      <w:numFmt w:val="lowerLetter"/>
      <w:lvlText w:val="%5."/>
      <w:lvlJc w:val="left"/>
      <w:pPr>
        <w:ind w:left="3600" w:hanging="360"/>
      </w:pPr>
    </w:lvl>
    <w:lvl w:ilvl="5" w:tplc="569624D0">
      <w:start w:val="1"/>
      <w:numFmt w:val="lowerRoman"/>
      <w:lvlText w:val="%6."/>
      <w:lvlJc w:val="right"/>
      <w:pPr>
        <w:ind w:left="4320" w:hanging="180"/>
      </w:pPr>
    </w:lvl>
    <w:lvl w:ilvl="6" w:tplc="92B836CE">
      <w:start w:val="1"/>
      <w:numFmt w:val="decimal"/>
      <w:lvlText w:val="%7."/>
      <w:lvlJc w:val="left"/>
      <w:pPr>
        <w:ind w:left="5040" w:hanging="360"/>
      </w:pPr>
    </w:lvl>
    <w:lvl w:ilvl="7" w:tplc="ED9C05C2">
      <w:start w:val="1"/>
      <w:numFmt w:val="lowerLetter"/>
      <w:lvlText w:val="%8."/>
      <w:lvlJc w:val="left"/>
      <w:pPr>
        <w:ind w:left="5760" w:hanging="360"/>
      </w:pPr>
    </w:lvl>
    <w:lvl w:ilvl="8" w:tplc="45FAE8DE">
      <w:start w:val="1"/>
      <w:numFmt w:val="lowerRoman"/>
      <w:lvlText w:val="%9."/>
      <w:lvlJc w:val="right"/>
      <w:pPr>
        <w:ind w:left="6480" w:hanging="180"/>
      </w:pPr>
    </w:lvl>
  </w:abstractNum>
  <w:abstractNum w:abstractNumId="8" w15:restartNumberingAfterBreak="0">
    <w:nsid w:val="24410985"/>
    <w:multiLevelType w:val="hybridMultilevel"/>
    <w:tmpl w:val="A2DA2872"/>
    <w:lvl w:ilvl="0" w:tplc="097634FE">
      <w:start w:val="1"/>
      <w:numFmt w:val="decimal"/>
      <w:lvlText w:val="%1."/>
      <w:lvlJc w:val="left"/>
      <w:pPr>
        <w:ind w:left="720" w:hanging="360"/>
      </w:pPr>
    </w:lvl>
    <w:lvl w:ilvl="1" w:tplc="8014E990">
      <w:start w:val="1"/>
      <w:numFmt w:val="lowerLetter"/>
      <w:lvlText w:val="%2."/>
      <w:lvlJc w:val="left"/>
      <w:pPr>
        <w:ind w:left="1440" w:hanging="360"/>
      </w:pPr>
    </w:lvl>
    <w:lvl w:ilvl="2" w:tplc="F732D3A6">
      <w:start w:val="1"/>
      <w:numFmt w:val="lowerRoman"/>
      <w:lvlText w:val="%3."/>
      <w:lvlJc w:val="right"/>
      <w:pPr>
        <w:ind w:left="2160" w:hanging="180"/>
      </w:pPr>
    </w:lvl>
    <w:lvl w:ilvl="3" w:tplc="47FABF6C">
      <w:start w:val="1"/>
      <w:numFmt w:val="decimal"/>
      <w:lvlText w:val="%4."/>
      <w:lvlJc w:val="left"/>
      <w:pPr>
        <w:ind w:left="2880" w:hanging="360"/>
      </w:pPr>
    </w:lvl>
    <w:lvl w:ilvl="4" w:tplc="2A2EA7CE">
      <w:start w:val="1"/>
      <w:numFmt w:val="lowerLetter"/>
      <w:lvlText w:val="%5."/>
      <w:lvlJc w:val="left"/>
      <w:pPr>
        <w:ind w:left="3600" w:hanging="360"/>
      </w:pPr>
    </w:lvl>
    <w:lvl w:ilvl="5" w:tplc="37A64852">
      <w:start w:val="1"/>
      <w:numFmt w:val="lowerRoman"/>
      <w:lvlText w:val="%6."/>
      <w:lvlJc w:val="right"/>
      <w:pPr>
        <w:ind w:left="4320" w:hanging="180"/>
      </w:pPr>
    </w:lvl>
    <w:lvl w:ilvl="6" w:tplc="DDAE1914">
      <w:start w:val="1"/>
      <w:numFmt w:val="decimal"/>
      <w:lvlText w:val="%7."/>
      <w:lvlJc w:val="left"/>
      <w:pPr>
        <w:ind w:left="5040" w:hanging="360"/>
      </w:pPr>
    </w:lvl>
    <w:lvl w:ilvl="7" w:tplc="78A85D2A">
      <w:start w:val="1"/>
      <w:numFmt w:val="lowerLetter"/>
      <w:lvlText w:val="%8."/>
      <w:lvlJc w:val="left"/>
      <w:pPr>
        <w:ind w:left="5760" w:hanging="360"/>
      </w:pPr>
    </w:lvl>
    <w:lvl w:ilvl="8" w:tplc="8E46902C">
      <w:start w:val="1"/>
      <w:numFmt w:val="lowerRoman"/>
      <w:lvlText w:val="%9."/>
      <w:lvlJc w:val="right"/>
      <w:pPr>
        <w:ind w:left="6480" w:hanging="180"/>
      </w:pPr>
    </w:lvl>
  </w:abstractNum>
  <w:abstractNum w:abstractNumId="9" w15:restartNumberingAfterBreak="0">
    <w:nsid w:val="27F80E5E"/>
    <w:multiLevelType w:val="hybridMultilevel"/>
    <w:tmpl w:val="C84CC106"/>
    <w:lvl w:ilvl="0" w:tplc="7E227D7E">
      <w:start w:val="1"/>
      <w:numFmt w:val="decimal"/>
      <w:lvlText w:val="%1."/>
      <w:lvlJc w:val="left"/>
      <w:pPr>
        <w:ind w:left="720" w:hanging="360"/>
      </w:pPr>
    </w:lvl>
    <w:lvl w:ilvl="1" w:tplc="E4D8C712">
      <w:start w:val="1"/>
      <w:numFmt w:val="lowerLetter"/>
      <w:lvlText w:val="%2."/>
      <w:lvlJc w:val="left"/>
      <w:pPr>
        <w:ind w:left="1440" w:hanging="360"/>
      </w:pPr>
    </w:lvl>
    <w:lvl w:ilvl="2" w:tplc="B24A3086">
      <w:start w:val="1"/>
      <w:numFmt w:val="lowerRoman"/>
      <w:lvlText w:val="%3."/>
      <w:lvlJc w:val="right"/>
      <w:pPr>
        <w:ind w:left="2160" w:hanging="180"/>
      </w:pPr>
    </w:lvl>
    <w:lvl w:ilvl="3" w:tplc="F11EB9AC">
      <w:start w:val="1"/>
      <w:numFmt w:val="decimal"/>
      <w:lvlText w:val="%4."/>
      <w:lvlJc w:val="left"/>
      <w:pPr>
        <w:ind w:left="2880" w:hanging="360"/>
      </w:pPr>
    </w:lvl>
    <w:lvl w:ilvl="4" w:tplc="7494E2BC">
      <w:start w:val="1"/>
      <w:numFmt w:val="lowerLetter"/>
      <w:lvlText w:val="%5."/>
      <w:lvlJc w:val="left"/>
      <w:pPr>
        <w:ind w:left="3600" w:hanging="360"/>
      </w:pPr>
    </w:lvl>
    <w:lvl w:ilvl="5" w:tplc="D54C55BA">
      <w:start w:val="1"/>
      <w:numFmt w:val="lowerRoman"/>
      <w:lvlText w:val="%6."/>
      <w:lvlJc w:val="right"/>
      <w:pPr>
        <w:ind w:left="4320" w:hanging="180"/>
      </w:pPr>
    </w:lvl>
    <w:lvl w:ilvl="6" w:tplc="53E0351C">
      <w:start w:val="1"/>
      <w:numFmt w:val="decimal"/>
      <w:lvlText w:val="%7."/>
      <w:lvlJc w:val="left"/>
      <w:pPr>
        <w:ind w:left="5040" w:hanging="360"/>
      </w:pPr>
    </w:lvl>
    <w:lvl w:ilvl="7" w:tplc="E4B47A92">
      <w:start w:val="1"/>
      <w:numFmt w:val="lowerLetter"/>
      <w:lvlText w:val="%8."/>
      <w:lvlJc w:val="left"/>
      <w:pPr>
        <w:ind w:left="5760" w:hanging="360"/>
      </w:pPr>
    </w:lvl>
    <w:lvl w:ilvl="8" w:tplc="AF282132">
      <w:start w:val="1"/>
      <w:numFmt w:val="lowerRoman"/>
      <w:lvlText w:val="%9."/>
      <w:lvlJc w:val="right"/>
      <w:pPr>
        <w:ind w:left="6480" w:hanging="180"/>
      </w:pPr>
    </w:lvl>
  </w:abstractNum>
  <w:abstractNum w:abstractNumId="10" w15:restartNumberingAfterBreak="0">
    <w:nsid w:val="29C21F6D"/>
    <w:multiLevelType w:val="hybridMultilevel"/>
    <w:tmpl w:val="E39456F4"/>
    <w:lvl w:ilvl="0" w:tplc="B12209F6">
      <w:start w:val="1"/>
      <w:numFmt w:val="decimal"/>
      <w:lvlText w:val="%1."/>
      <w:lvlJc w:val="left"/>
      <w:pPr>
        <w:ind w:left="720" w:hanging="360"/>
      </w:pPr>
    </w:lvl>
    <w:lvl w:ilvl="1" w:tplc="5826234E">
      <w:start w:val="1"/>
      <w:numFmt w:val="decimal"/>
      <w:lvlText w:val="%2)"/>
      <w:lvlJc w:val="left"/>
      <w:pPr>
        <w:ind w:left="1440" w:hanging="360"/>
      </w:pPr>
      <w:rPr>
        <w:rFonts w:ascii="Cambria" w:eastAsia="Calibri" w:hAnsi="Cambria" w:cs="Calibri" w:hint="default"/>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11" w15:restartNumberingAfterBreak="0">
    <w:nsid w:val="37F86FF8"/>
    <w:multiLevelType w:val="hybridMultilevel"/>
    <w:tmpl w:val="7570E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42F3C"/>
    <w:multiLevelType w:val="hybridMultilevel"/>
    <w:tmpl w:val="9440FE1C"/>
    <w:lvl w:ilvl="0" w:tplc="0C5EE4E0">
      <w:start w:val="1"/>
      <w:numFmt w:val="decimal"/>
      <w:lvlText w:val="%1."/>
      <w:lvlJc w:val="left"/>
      <w:pPr>
        <w:ind w:left="720" w:hanging="360"/>
      </w:pPr>
    </w:lvl>
    <w:lvl w:ilvl="1" w:tplc="03F29404">
      <w:start w:val="1"/>
      <w:numFmt w:val="lowerLetter"/>
      <w:lvlText w:val="%2."/>
      <w:lvlJc w:val="left"/>
      <w:pPr>
        <w:ind w:left="1440" w:hanging="360"/>
      </w:pPr>
    </w:lvl>
    <w:lvl w:ilvl="2" w:tplc="C64C094C">
      <w:start w:val="1"/>
      <w:numFmt w:val="lowerRoman"/>
      <w:lvlText w:val="%3."/>
      <w:lvlJc w:val="right"/>
      <w:pPr>
        <w:ind w:left="2160" w:hanging="180"/>
      </w:pPr>
    </w:lvl>
    <w:lvl w:ilvl="3" w:tplc="E44E42CE">
      <w:start w:val="1"/>
      <w:numFmt w:val="decimal"/>
      <w:lvlText w:val="%4."/>
      <w:lvlJc w:val="left"/>
      <w:pPr>
        <w:ind w:left="2880" w:hanging="360"/>
      </w:pPr>
    </w:lvl>
    <w:lvl w:ilvl="4" w:tplc="6D7CCCBA">
      <w:start w:val="1"/>
      <w:numFmt w:val="lowerLetter"/>
      <w:lvlText w:val="%5."/>
      <w:lvlJc w:val="left"/>
      <w:pPr>
        <w:ind w:left="3600" w:hanging="360"/>
      </w:pPr>
    </w:lvl>
    <w:lvl w:ilvl="5" w:tplc="92B6C9D8">
      <w:start w:val="1"/>
      <w:numFmt w:val="lowerRoman"/>
      <w:lvlText w:val="%6."/>
      <w:lvlJc w:val="right"/>
      <w:pPr>
        <w:ind w:left="4320" w:hanging="180"/>
      </w:pPr>
    </w:lvl>
    <w:lvl w:ilvl="6" w:tplc="F9BE9F8C">
      <w:start w:val="1"/>
      <w:numFmt w:val="decimal"/>
      <w:lvlText w:val="%7."/>
      <w:lvlJc w:val="left"/>
      <w:pPr>
        <w:ind w:left="5040" w:hanging="360"/>
      </w:pPr>
    </w:lvl>
    <w:lvl w:ilvl="7" w:tplc="5A4CA4E0">
      <w:start w:val="1"/>
      <w:numFmt w:val="lowerLetter"/>
      <w:lvlText w:val="%8."/>
      <w:lvlJc w:val="left"/>
      <w:pPr>
        <w:ind w:left="5760" w:hanging="360"/>
      </w:pPr>
    </w:lvl>
    <w:lvl w:ilvl="8" w:tplc="986AA3A6">
      <w:start w:val="1"/>
      <w:numFmt w:val="lowerRoman"/>
      <w:lvlText w:val="%9."/>
      <w:lvlJc w:val="right"/>
      <w:pPr>
        <w:ind w:left="6480" w:hanging="180"/>
      </w:pPr>
    </w:lvl>
  </w:abstractNum>
  <w:abstractNum w:abstractNumId="13" w15:restartNumberingAfterBreak="0">
    <w:nsid w:val="3F70607A"/>
    <w:multiLevelType w:val="hybridMultilevel"/>
    <w:tmpl w:val="E626F336"/>
    <w:lvl w:ilvl="0" w:tplc="F98887BE">
      <w:start w:val="1"/>
      <w:numFmt w:val="decimal"/>
      <w:lvlText w:val="%1."/>
      <w:lvlJc w:val="left"/>
      <w:pPr>
        <w:ind w:left="720" w:hanging="360"/>
      </w:pPr>
    </w:lvl>
    <w:lvl w:ilvl="1" w:tplc="E7F2C38A">
      <w:start w:val="1"/>
      <w:numFmt w:val="lowerLetter"/>
      <w:lvlText w:val="%2."/>
      <w:lvlJc w:val="left"/>
      <w:pPr>
        <w:ind w:left="1440" w:hanging="360"/>
      </w:pPr>
    </w:lvl>
    <w:lvl w:ilvl="2" w:tplc="302447E0">
      <w:start w:val="1"/>
      <w:numFmt w:val="lowerRoman"/>
      <w:lvlText w:val="%3."/>
      <w:lvlJc w:val="right"/>
      <w:pPr>
        <w:ind w:left="2160" w:hanging="180"/>
      </w:pPr>
    </w:lvl>
    <w:lvl w:ilvl="3" w:tplc="DB9EFF40">
      <w:start w:val="1"/>
      <w:numFmt w:val="decimal"/>
      <w:lvlText w:val="%4."/>
      <w:lvlJc w:val="left"/>
      <w:pPr>
        <w:ind w:left="2880" w:hanging="360"/>
      </w:pPr>
    </w:lvl>
    <w:lvl w:ilvl="4" w:tplc="044AF12E">
      <w:start w:val="1"/>
      <w:numFmt w:val="lowerLetter"/>
      <w:lvlText w:val="%5."/>
      <w:lvlJc w:val="left"/>
      <w:pPr>
        <w:ind w:left="3600" w:hanging="360"/>
      </w:pPr>
    </w:lvl>
    <w:lvl w:ilvl="5" w:tplc="FAC87A10">
      <w:start w:val="1"/>
      <w:numFmt w:val="lowerRoman"/>
      <w:lvlText w:val="%6."/>
      <w:lvlJc w:val="right"/>
      <w:pPr>
        <w:ind w:left="4320" w:hanging="180"/>
      </w:pPr>
    </w:lvl>
    <w:lvl w:ilvl="6" w:tplc="3CD8B1C0">
      <w:start w:val="1"/>
      <w:numFmt w:val="decimal"/>
      <w:lvlText w:val="%7."/>
      <w:lvlJc w:val="left"/>
      <w:pPr>
        <w:ind w:left="5040" w:hanging="360"/>
      </w:pPr>
    </w:lvl>
    <w:lvl w:ilvl="7" w:tplc="AD08AEB4">
      <w:start w:val="1"/>
      <w:numFmt w:val="lowerLetter"/>
      <w:lvlText w:val="%8."/>
      <w:lvlJc w:val="left"/>
      <w:pPr>
        <w:ind w:left="5760" w:hanging="360"/>
      </w:pPr>
    </w:lvl>
    <w:lvl w:ilvl="8" w:tplc="9D789730">
      <w:start w:val="1"/>
      <w:numFmt w:val="lowerRoman"/>
      <w:lvlText w:val="%9."/>
      <w:lvlJc w:val="right"/>
      <w:pPr>
        <w:ind w:left="6480" w:hanging="180"/>
      </w:pPr>
    </w:lvl>
  </w:abstractNum>
  <w:abstractNum w:abstractNumId="14" w15:restartNumberingAfterBreak="0">
    <w:nsid w:val="42C12C2F"/>
    <w:multiLevelType w:val="hybridMultilevel"/>
    <w:tmpl w:val="8200B9EC"/>
    <w:lvl w:ilvl="0" w:tplc="10947C4C">
      <w:start w:val="1"/>
      <w:numFmt w:val="decimal"/>
      <w:lvlText w:val="%1."/>
      <w:lvlJc w:val="left"/>
      <w:pPr>
        <w:ind w:left="720" w:hanging="360"/>
      </w:pPr>
    </w:lvl>
    <w:lvl w:ilvl="1" w:tplc="FF587D96">
      <w:start w:val="1"/>
      <w:numFmt w:val="lowerLetter"/>
      <w:lvlText w:val="%2."/>
      <w:lvlJc w:val="left"/>
      <w:pPr>
        <w:ind w:left="1440" w:hanging="360"/>
      </w:pPr>
    </w:lvl>
    <w:lvl w:ilvl="2" w:tplc="84CC0F3A">
      <w:start w:val="1"/>
      <w:numFmt w:val="lowerRoman"/>
      <w:lvlText w:val="%3."/>
      <w:lvlJc w:val="right"/>
      <w:pPr>
        <w:ind w:left="2160" w:hanging="180"/>
      </w:pPr>
    </w:lvl>
    <w:lvl w:ilvl="3" w:tplc="64BABC12">
      <w:start w:val="1"/>
      <w:numFmt w:val="decimal"/>
      <w:lvlText w:val="%4."/>
      <w:lvlJc w:val="left"/>
      <w:pPr>
        <w:ind w:left="2880" w:hanging="360"/>
      </w:pPr>
    </w:lvl>
    <w:lvl w:ilvl="4" w:tplc="8FE4BC72">
      <w:start w:val="1"/>
      <w:numFmt w:val="lowerLetter"/>
      <w:lvlText w:val="%5."/>
      <w:lvlJc w:val="left"/>
      <w:pPr>
        <w:ind w:left="3600" w:hanging="360"/>
      </w:pPr>
    </w:lvl>
    <w:lvl w:ilvl="5" w:tplc="150CF3E6">
      <w:start w:val="1"/>
      <w:numFmt w:val="lowerRoman"/>
      <w:lvlText w:val="%6."/>
      <w:lvlJc w:val="right"/>
      <w:pPr>
        <w:ind w:left="4320" w:hanging="180"/>
      </w:pPr>
    </w:lvl>
    <w:lvl w:ilvl="6" w:tplc="555C2A86">
      <w:start w:val="1"/>
      <w:numFmt w:val="decimal"/>
      <w:lvlText w:val="%7."/>
      <w:lvlJc w:val="left"/>
      <w:pPr>
        <w:ind w:left="5040" w:hanging="360"/>
      </w:pPr>
    </w:lvl>
    <w:lvl w:ilvl="7" w:tplc="DF820A92">
      <w:start w:val="1"/>
      <w:numFmt w:val="lowerLetter"/>
      <w:lvlText w:val="%8."/>
      <w:lvlJc w:val="left"/>
      <w:pPr>
        <w:ind w:left="5760" w:hanging="360"/>
      </w:pPr>
    </w:lvl>
    <w:lvl w:ilvl="8" w:tplc="F1644C3C">
      <w:start w:val="1"/>
      <w:numFmt w:val="lowerRoman"/>
      <w:lvlText w:val="%9."/>
      <w:lvlJc w:val="right"/>
      <w:pPr>
        <w:ind w:left="6480" w:hanging="180"/>
      </w:pPr>
    </w:lvl>
  </w:abstractNum>
  <w:abstractNum w:abstractNumId="15" w15:restartNumberingAfterBreak="0">
    <w:nsid w:val="49D24456"/>
    <w:multiLevelType w:val="hybridMultilevel"/>
    <w:tmpl w:val="8FCE683C"/>
    <w:lvl w:ilvl="0" w:tplc="64A6AE8A">
      <w:start w:val="1"/>
      <w:numFmt w:val="decimal"/>
      <w:lvlText w:val="%1."/>
      <w:lvlJc w:val="left"/>
      <w:pPr>
        <w:ind w:left="720" w:hanging="360"/>
      </w:pPr>
    </w:lvl>
    <w:lvl w:ilvl="1" w:tplc="585E8262">
      <w:start w:val="1"/>
      <w:numFmt w:val="lowerLetter"/>
      <w:lvlText w:val="%2."/>
      <w:lvlJc w:val="left"/>
      <w:pPr>
        <w:ind w:left="1440" w:hanging="360"/>
      </w:pPr>
    </w:lvl>
    <w:lvl w:ilvl="2" w:tplc="6C5EC56C">
      <w:start w:val="1"/>
      <w:numFmt w:val="lowerRoman"/>
      <w:lvlText w:val="%3."/>
      <w:lvlJc w:val="right"/>
      <w:pPr>
        <w:ind w:left="2160" w:hanging="180"/>
      </w:pPr>
    </w:lvl>
    <w:lvl w:ilvl="3" w:tplc="633ECD82">
      <w:start w:val="1"/>
      <w:numFmt w:val="decimal"/>
      <w:lvlText w:val="%4."/>
      <w:lvlJc w:val="left"/>
      <w:pPr>
        <w:ind w:left="2880" w:hanging="360"/>
      </w:pPr>
    </w:lvl>
    <w:lvl w:ilvl="4" w:tplc="981C1566">
      <w:start w:val="1"/>
      <w:numFmt w:val="lowerLetter"/>
      <w:lvlText w:val="%5."/>
      <w:lvlJc w:val="left"/>
      <w:pPr>
        <w:ind w:left="3600" w:hanging="360"/>
      </w:pPr>
    </w:lvl>
    <w:lvl w:ilvl="5" w:tplc="2CF61F0A">
      <w:start w:val="1"/>
      <w:numFmt w:val="lowerRoman"/>
      <w:lvlText w:val="%6."/>
      <w:lvlJc w:val="right"/>
      <w:pPr>
        <w:ind w:left="4320" w:hanging="180"/>
      </w:pPr>
    </w:lvl>
    <w:lvl w:ilvl="6" w:tplc="44027132">
      <w:start w:val="1"/>
      <w:numFmt w:val="decimal"/>
      <w:lvlText w:val="%7."/>
      <w:lvlJc w:val="left"/>
      <w:pPr>
        <w:ind w:left="5040" w:hanging="360"/>
      </w:pPr>
    </w:lvl>
    <w:lvl w:ilvl="7" w:tplc="F7BA1B9A">
      <w:start w:val="1"/>
      <w:numFmt w:val="lowerLetter"/>
      <w:lvlText w:val="%8."/>
      <w:lvlJc w:val="left"/>
      <w:pPr>
        <w:ind w:left="5760" w:hanging="360"/>
      </w:pPr>
    </w:lvl>
    <w:lvl w:ilvl="8" w:tplc="23B414B2">
      <w:start w:val="1"/>
      <w:numFmt w:val="lowerRoman"/>
      <w:lvlText w:val="%9."/>
      <w:lvlJc w:val="right"/>
      <w:pPr>
        <w:ind w:left="6480" w:hanging="180"/>
      </w:pPr>
    </w:lvl>
  </w:abstractNum>
  <w:abstractNum w:abstractNumId="16" w15:restartNumberingAfterBreak="0">
    <w:nsid w:val="49FC0ECC"/>
    <w:multiLevelType w:val="hybridMultilevel"/>
    <w:tmpl w:val="9736680E"/>
    <w:lvl w:ilvl="0" w:tplc="6A8290E0">
      <w:start w:val="1"/>
      <w:numFmt w:val="decimal"/>
      <w:lvlText w:val="%1."/>
      <w:lvlJc w:val="left"/>
      <w:pPr>
        <w:ind w:left="720" w:hanging="360"/>
      </w:pPr>
    </w:lvl>
    <w:lvl w:ilvl="1" w:tplc="659A2DDE">
      <w:start w:val="1"/>
      <w:numFmt w:val="lowerLetter"/>
      <w:lvlText w:val="%2."/>
      <w:lvlJc w:val="left"/>
      <w:pPr>
        <w:ind w:left="1440" w:hanging="360"/>
      </w:pPr>
    </w:lvl>
    <w:lvl w:ilvl="2" w:tplc="FB5CB48E">
      <w:start w:val="1"/>
      <w:numFmt w:val="lowerRoman"/>
      <w:lvlText w:val="%3."/>
      <w:lvlJc w:val="right"/>
      <w:pPr>
        <w:ind w:left="2160" w:hanging="180"/>
      </w:pPr>
    </w:lvl>
    <w:lvl w:ilvl="3" w:tplc="58B47E8C">
      <w:start w:val="1"/>
      <w:numFmt w:val="decimal"/>
      <w:lvlText w:val="%4."/>
      <w:lvlJc w:val="left"/>
      <w:pPr>
        <w:ind w:left="2880" w:hanging="360"/>
      </w:pPr>
    </w:lvl>
    <w:lvl w:ilvl="4" w:tplc="5DE6A902">
      <w:start w:val="1"/>
      <w:numFmt w:val="lowerLetter"/>
      <w:lvlText w:val="%5."/>
      <w:lvlJc w:val="left"/>
      <w:pPr>
        <w:ind w:left="3600" w:hanging="360"/>
      </w:pPr>
    </w:lvl>
    <w:lvl w:ilvl="5" w:tplc="35C2BEE2">
      <w:start w:val="1"/>
      <w:numFmt w:val="lowerRoman"/>
      <w:lvlText w:val="%6."/>
      <w:lvlJc w:val="right"/>
      <w:pPr>
        <w:ind w:left="4320" w:hanging="180"/>
      </w:pPr>
    </w:lvl>
    <w:lvl w:ilvl="6" w:tplc="95BE1C48">
      <w:start w:val="1"/>
      <w:numFmt w:val="decimal"/>
      <w:lvlText w:val="%7."/>
      <w:lvlJc w:val="left"/>
      <w:pPr>
        <w:ind w:left="5040" w:hanging="360"/>
      </w:pPr>
    </w:lvl>
    <w:lvl w:ilvl="7" w:tplc="5184C312">
      <w:start w:val="1"/>
      <w:numFmt w:val="lowerLetter"/>
      <w:lvlText w:val="%8."/>
      <w:lvlJc w:val="left"/>
      <w:pPr>
        <w:ind w:left="5760" w:hanging="360"/>
      </w:pPr>
    </w:lvl>
    <w:lvl w:ilvl="8" w:tplc="01B6E7A8">
      <w:start w:val="1"/>
      <w:numFmt w:val="lowerRoman"/>
      <w:lvlText w:val="%9."/>
      <w:lvlJc w:val="right"/>
      <w:pPr>
        <w:ind w:left="6480" w:hanging="180"/>
      </w:pPr>
    </w:lvl>
  </w:abstractNum>
  <w:abstractNum w:abstractNumId="17" w15:restartNumberingAfterBreak="0">
    <w:nsid w:val="4ADA5A4E"/>
    <w:multiLevelType w:val="hybridMultilevel"/>
    <w:tmpl w:val="45DC8120"/>
    <w:lvl w:ilvl="0" w:tplc="B85E706C">
      <w:start w:val="1"/>
      <w:numFmt w:val="decimal"/>
      <w:lvlText w:val="%1."/>
      <w:lvlJc w:val="left"/>
      <w:pPr>
        <w:ind w:left="720" w:hanging="360"/>
      </w:pPr>
    </w:lvl>
    <w:lvl w:ilvl="1" w:tplc="322288F6">
      <w:start w:val="1"/>
      <w:numFmt w:val="decimal"/>
      <w:lvlText w:val="%2)"/>
      <w:lvlJc w:val="left"/>
      <w:pPr>
        <w:ind w:left="1440" w:hanging="360"/>
      </w:pPr>
      <w:rPr>
        <w:rFonts w:ascii="Cambria" w:eastAsia="Calibri" w:hAnsi="Cambria" w:cs="Calibri" w:hint="default"/>
      </w:rPr>
    </w:lvl>
    <w:lvl w:ilvl="2" w:tplc="2F0C505A">
      <w:start w:val="1"/>
      <w:numFmt w:val="lowerLetter"/>
      <w:lvlText w:val="%3."/>
      <w:lvlJc w:val="left"/>
      <w:pPr>
        <w:ind w:left="2160" w:hanging="180"/>
      </w:pPr>
    </w:lvl>
    <w:lvl w:ilvl="3" w:tplc="2432E494">
      <w:start w:val="1"/>
      <w:numFmt w:val="decimal"/>
      <w:lvlText w:val="%4."/>
      <w:lvlJc w:val="left"/>
      <w:pPr>
        <w:ind w:left="2880" w:hanging="360"/>
      </w:pPr>
    </w:lvl>
    <w:lvl w:ilvl="4" w:tplc="8D94E408">
      <w:start w:val="1"/>
      <w:numFmt w:val="lowerLetter"/>
      <w:lvlText w:val="%5."/>
      <w:lvlJc w:val="left"/>
      <w:pPr>
        <w:ind w:left="3600" w:hanging="360"/>
      </w:pPr>
    </w:lvl>
    <w:lvl w:ilvl="5" w:tplc="89225184">
      <w:start w:val="1"/>
      <w:numFmt w:val="lowerRoman"/>
      <w:lvlText w:val="%6."/>
      <w:lvlJc w:val="right"/>
      <w:pPr>
        <w:ind w:left="4320" w:hanging="180"/>
      </w:pPr>
    </w:lvl>
    <w:lvl w:ilvl="6" w:tplc="A41EBDC8">
      <w:start w:val="1"/>
      <w:numFmt w:val="decimal"/>
      <w:lvlText w:val="%7."/>
      <w:lvlJc w:val="left"/>
      <w:pPr>
        <w:ind w:left="5040" w:hanging="360"/>
      </w:pPr>
    </w:lvl>
    <w:lvl w:ilvl="7" w:tplc="464C63A0">
      <w:start w:val="1"/>
      <w:numFmt w:val="lowerLetter"/>
      <w:lvlText w:val="%8."/>
      <w:lvlJc w:val="left"/>
      <w:pPr>
        <w:ind w:left="5760" w:hanging="360"/>
      </w:pPr>
    </w:lvl>
    <w:lvl w:ilvl="8" w:tplc="8BE8C718">
      <w:start w:val="1"/>
      <w:numFmt w:val="lowerRoman"/>
      <w:lvlText w:val="%9."/>
      <w:lvlJc w:val="right"/>
      <w:pPr>
        <w:ind w:left="6480" w:hanging="180"/>
      </w:pPr>
    </w:lvl>
  </w:abstractNum>
  <w:abstractNum w:abstractNumId="18" w15:restartNumberingAfterBreak="0">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19" w15:restartNumberingAfterBreak="0">
    <w:nsid w:val="57175B0C"/>
    <w:multiLevelType w:val="hybridMultilevel"/>
    <w:tmpl w:val="FA2E7F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BCA2129"/>
    <w:multiLevelType w:val="hybridMultilevel"/>
    <w:tmpl w:val="82D6F12A"/>
    <w:lvl w:ilvl="0" w:tplc="84E27A74">
      <w:start w:val="1"/>
      <w:numFmt w:val="decimal"/>
      <w:lvlText w:val="%1)"/>
      <w:lvlJc w:val="left"/>
      <w:pPr>
        <w:ind w:left="720" w:hanging="360"/>
      </w:pPr>
      <w:rPr>
        <w:rFonts w:ascii="Cambria" w:eastAsia="Calibri" w:hAnsi="Cambria" w:cs="Calibri" w:hint="default"/>
      </w:rPr>
    </w:lvl>
    <w:lvl w:ilvl="1" w:tplc="311A2554">
      <w:start w:val="1"/>
      <w:numFmt w:val="lowerLetter"/>
      <w:lvlText w:val="%2."/>
      <w:lvlJc w:val="left"/>
      <w:pPr>
        <w:ind w:left="1440" w:hanging="360"/>
      </w:pPr>
    </w:lvl>
    <w:lvl w:ilvl="2" w:tplc="5EEAA646">
      <w:start w:val="1"/>
      <w:numFmt w:val="lowerRoman"/>
      <w:lvlText w:val="%3."/>
      <w:lvlJc w:val="right"/>
      <w:pPr>
        <w:ind w:left="2160" w:hanging="180"/>
      </w:pPr>
    </w:lvl>
    <w:lvl w:ilvl="3" w:tplc="6BC4C046">
      <w:start w:val="1"/>
      <w:numFmt w:val="decimal"/>
      <w:lvlText w:val="%4."/>
      <w:lvlJc w:val="left"/>
      <w:pPr>
        <w:ind w:left="2880" w:hanging="360"/>
      </w:pPr>
    </w:lvl>
    <w:lvl w:ilvl="4" w:tplc="B26688AC">
      <w:start w:val="1"/>
      <w:numFmt w:val="lowerLetter"/>
      <w:lvlText w:val="%5."/>
      <w:lvlJc w:val="left"/>
      <w:pPr>
        <w:ind w:left="3600" w:hanging="360"/>
      </w:pPr>
    </w:lvl>
    <w:lvl w:ilvl="5" w:tplc="BB425746">
      <w:start w:val="1"/>
      <w:numFmt w:val="lowerRoman"/>
      <w:lvlText w:val="%6."/>
      <w:lvlJc w:val="right"/>
      <w:pPr>
        <w:ind w:left="4320" w:hanging="180"/>
      </w:pPr>
    </w:lvl>
    <w:lvl w:ilvl="6" w:tplc="A7A620FE">
      <w:start w:val="1"/>
      <w:numFmt w:val="decimal"/>
      <w:lvlText w:val="%7."/>
      <w:lvlJc w:val="left"/>
      <w:pPr>
        <w:ind w:left="5040" w:hanging="360"/>
      </w:pPr>
    </w:lvl>
    <w:lvl w:ilvl="7" w:tplc="FC282F7E">
      <w:start w:val="1"/>
      <w:numFmt w:val="lowerLetter"/>
      <w:lvlText w:val="%8."/>
      <w:lvlJc w:val="left"/>
      <w:pPr>
        <w:ind w:left="5760" w:hanging="360"/>
      </w:pPr>
    </w:lvl>
    <w:lvl w:ilvl="8" w:tplc="7AF8DD64">
      <w:start w:val="1"/>
      <w:numFmt w:val="lowerRoman"/>
      <w:lvlText w:val="%9."/>
      <w:lvlJc w:val="right"/>
      <w:pPr>
        <w:ind w:left="6480" w:hanging="180"/>
      </w:pPr>
    </w:lvl>
  </w:abstractNum>
  <w:abstractNum w:abstractNumId="21" w15:restartNumberingAfterBreak="0">
    <w:nsid w:val="699550C7"/>
    <w:multiLevelType w:val="hybridMultilevel"/>
    <w:tmpl w:val="2AE6FF36"/>
    <w:lvl w:ilvl="0" w:tplc="67ACC5F6">
      <w:start w:val="1"/>
      <w:numFmt w:val="decimal"/>
      <w:lvlText w:val="%1)"/>
      <w:lvlJc w:val="left"/>
      <w:pPr>
        <w:ind w:left="720" w:hanging="360"/>
      </w:pPr>
      <w:rPr>
        <w:rFonts w:ascii="Cambria" w:eastAsia="Calibri" w:hAnsi="Cambria" w:cs="Calibri" w:hint="default"/>
      </w:rPr>
    </w:lvl>
    <w:lvl w:ilvl="1" w:tplc="C66C9D3E">
      <w:start w:val="1"/>
      <w:numFmt w:val="lowerLetter"/>
      <w:lvlText w:val="%2."/>
      <w:lvlJc w:val="left"/>
      <w:pPr>
        <w:ind w:left="1440" w:hanging="360"/>
      </w:pPr>
    </w:lvl>
    <w:lvl w:ilvl="2" w:tplc="03702F40">
      <w:start w:val="1"/>
      <w:numFmt w:val="lowerRoman"/>
      <w:lvlText w:val="%3."/>
      <w:lvlJc w:val="right"/>
      <w:pPr>
        <w:ind w:left="2160" w:hanging="180"/>
      </w:pPr>
    </w:lvl>
    <w:lvl w:ilvl="3" w:tplc="1F58C03C">
      <w:start w:val="1"/>
      <w:numFmt w:val="decimal"/>
      <w:lvlText w:val="%4."/>
      <w:lvlJc w:val="left"/>
      <w:pPr>
        <w:ind w:left="2880" w:hanging="360"/>
      </w:pPr>
    </w:lvl>
    <w:lvl w:ilvl="4" w:tplc="78B88B0C">
      <w:start w:val="1"/>
      <w:numFmt w:val="lowerLetter"/>
      <w:lvlText w:val="%5."/>
      <w:lvlJc w:val="left"/>
      <w:pPr>
        <w:ind w:left="3600" w:hanging="360"/>
      </w:pPr>
    </w:lvl>
    <w:lvl w:ilvl="5" w:tplc="D93EC8A4">
      <w:start w:val="1"/>
      <w:numFmt w:val="lowerRoman"/>
      <w:lvlText w:val="%6."/>
      <w:lvlJc w:val="right"/>
      <w:pPr>
        <w:ind w:left="4320" w:hanging="180"/>
      </w:pPr>
    </w:lvl>
    <w:lvl w:ilvl="6" w:tplc="EDBAB296">
      <w:start w:val="1"/>
      <w:numFmt w:val="decimal"/>
      <w:lvlText w:val="%7."/>
      <w:lvlJc w:val="left"/>
      <w:pPr>
        <w:ind w:left="5040" w:hanging="360"/>
      </w:pPr>
    </w:lvl>
    <w:lvl w:ilvl="7" w:tplc="9754EFD2">
      <w:start w:val="1"/>
      <w:numFmt w:val="lowerLetter"/>
      <w:lvlText w:val="%8."/>
      <w:lvlJc w:val="left"/>
      <w:pPr>
        <w:ind w:left="5760" w:hanging="360"/>
      </w:pPr>
    </w:lvl>
    <w:lvl w:ilvl="8" w:tplc="D5D87728">
      <w:start w:val="1"/>
      <w:numFmt w:val="lowerRoman"/>
      <w:lvlText w:val="%9."/>
      <w:lvlJc w:val="right"/>
      <w:pPr>
        <w:ind w:left="6480" w:hanging="180"/>
      </w:pPr>
    </w:lvl>
  </w:abstractNum>
  <w:abstractNum w:abstractNumId="22" w15:restartNumberingAfterBreak="0">
    <w:nsid w:val="6AF867D8"/>
    <w:multiLevelType w:val="hybridMultilevel"/>
    <w:tmpl w:val="2AD48CEE"/>
    <w:lvl w:ilvl="0" w:tplc="8DD0FDCE">
      <w:start w:val="1"/>
      <w:numFmt w:val="decimal"/>
      <w:lvlText w:val="%1."/>
      <w:lvlJc w:val="left"/>
      <w:pPr>
        <w:ind w:left="720" w:hanging="360"/>
      </w:pPr>
    </w:lvl>
    <w:lvl w:ilvl="1" w:tplc="EC14832E">
      <w:start w:val="1"/>
      <w:numFmt w:val="decimal"/>
      <w:lvlText w:val="%2)"/>
      <w:lvlJc w:val="left"/>
      <w:pPr>
        <w:ind w:left="1440" w:hanging="360"/>
      </w:pPr>
      <w:rPr>
        <w:rFonts w:ascii="Cambria" w:eastAsia="Calibri" w:hAnsi="Cambria" w:cs="Calibri" w:hint="default"/>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23" w15:restartNumberingAfterBreak="0">
    <w:nsid w:val="6BF0345C"/>
    <w:multiLevelType w:val="hybridMultilevel"/>
    <w:tmpl w:val="C01EC396"/>
    <w:lvl w:ilvl="0" w:tplc="D7020A56">
      <w:start w:val="1"/>
      <w:numFmt w:val="decimal"/>
      <w:lvlText w:val="%1."/>
      <w:lvlJc w:val="left"/>
      <w:pPr>
        <w:ind w:left="720" w:hanging="360"/>
      </w:pPr>
    </w:lvl>
    <w:lvl w:ilvl="1" w:tplc="02A60CAA">
      <w:start w:val="1"/>
      <w:numFmt w:val="lowerLetter"/>
      <w:lvlText w:val="%2."/>
      <w:lvlJc w:val="left"/>
      <w:pPr>
        <w:ind w:left="1440" w:hanging="360"/>
      </w:pPr>
    </w:lvl>
    <w:lvl w:ilvl="2" w:tplc="1362F080">
      <w:start w:val="1"/>
      <w:numFmt w:val="lowerRoman"/>
      <w:lvlText w:val="%3."/>
      <w:lvlJc w:val="right"/>
      <w:pPr>
        <w:ind w:left="2160" w:hanging="180"/>
      </w:pPr>
    </w:lvl>
    <w:lvl w:ilvl="3" w:tplc="054C7076">
      <w:start w:val="1"/>
      <w:numFmt w:val="decimal"/>
      <w:lvlText w:val="%4."/>
      <w:lvlJc w:val="left"/>
      <w:pPr>
        <w:ind w:left="2880" w:hanging="360"/>
      </w:pPr>
    </w:lvl>
    <w:lvl w:ilvl="4" w:tplc="E4288ECC">
      <w:start w:val="1"/>
      <w:numFmt w:val="lowerLetter"/>
      <w:lvlText w:val="%5."/>
      <w:lvlJc w:val="left"/>
      <w:pPr>
        <w:ind w:left="3600" w:hanging="360"/>
      </w:pPr>
    </w:lvl>
    <w:lvl w:ilvl="5" w:tplc="A108436C">
      <w:start w:val="1"/>
      <w:numFmt w:val="lowerRoman"/>
      <w:lvlText w:val="%6."/>
      <w:lvlJc w:val="right"/>
      <w:pPr>
        <w:ind w:left="4320" w:hanging="180"/>
      </w:pPr>
    </w:lvl>
    <w:lvl w:ilvl="6" w:tplc="E8546308">
      <w:start w:val="1"/>
      <w:numFmt w:val="decimal"/>
      <w:lvlText w:val="%7."/>
      <w:lvlJc w:val="left"/>
      <w:pPr>
        <w:ind w:left="5040" w:hanging="360"/>
      </w:pPr>
    </w:lvl>
    <w:lvl w:ilvl="7" w:tplc="AE323062">
      <w:start w:val="1"/>
      <w:numFmt w:val="lowerLetter"/>
      <w:lvlText w:val="%8."/>
      <w:lvlJc w:val="left"/>
      <w:pPr>
        <w:ind w:left="5760" w:hanging="360"/>
      </w:pPr>
    </w:lvl>
    <w:lvl w:ilvl="8" w:tplc="6AC0C738">
      <w:start w:val="1"/>
      <w:numFmt w:val="lowerRoman"/>
      <w:lvlText w:val="%9."/>
      <w:lvlJc w:val="right"/>
      <w:pPr>
        <w:ind w:left="6480" w:hanging="180"/>
      </w:pPr>
    </w:lvl>
  </w:abstractNum>
  <w:abstractNum w:abstractNumId="24" w15:restartNumberingAfterBreak="0">
    <w:nsid w:val="6D2A3BB8"/>
    <w:multiLevelType w:val="hybridMultilevel"/>
    <w:tmpl w:val="2AE6FF36"/>
    <w:lvl w:ilvl="0" w:tplc="67ACC5F6">
      <w:start w:val="1"/>
      <w:numFmt w:val="decimal"/>
      <w:lvlText w:val="%1)"/>
      <w:lvlJc w:val="left"/>
      <w:pPr>
        <w:ind w:left="720" w:hanging="360"/>
      </w:pPr>
      <w:rPr>
        <w:rFonts w:ascii="Cambria" w:eastAsia="Calibri" w:hAnsi="Cambria" w:cs="Calibri" w:hint="default"/>
      </w:rPr>
    </w:lvl>
    <w:lvl w:ilvl="1" w:tplc="C66C9D3E">
      <w:start w:val="1"/>
      <w:numFmt w:val="lowerLetter"/>
      <w:lvlText w:val="%2."/>
      <w:lvlJc w:val="left"/>
      <w:pPr>
        <w:ind w:left="1440" w:hanging="360"/>
      </w:pPr>
    </w:lvl>
    <w:lvl w:ilvl="2" w:tplc="03702F40">
      <w:start w:val="1"/>
      <w:numFmt w:val="lowerRoman"/>
      <w:lvlText w:val="%3."/>
      <w:lvlJc w:val="right"/>
      <w:pPr>
        <w:ind w:left="2160" w:hanging="180"/>
      </w:pPr>
    </w:lvl>
    <w:lvl w:ilvl="3" w:tplc="1F58C03C">
      <w:start w:val="1"/>
      <w:numFmt w:val="decimal"/>
      <w:lvlText w:val="%4."/>
      <w:lvlJc w:val="left"/>
      <w:pPr>
        <w:ind w:left="2880" w:hanging="360"/>
      </w:pPr>
    </w:lvl>
    <w:lvl w:ilvl="4" w:tplc="78B88B0C">
      <w:start w:val="1"/>
      <w:numFmt w:val="lowerLetter"/>
      <w:lvlText w:val="%5."/>
      <w:lvlJc w:val="left"/>
      <w:pPr>
        <w:ind w:left="3600" w:hanging="360"/>
      </w:pPr>
    </w:lvl>
    <w:lvl w:ilvl="5" w:tplc="D93EC8A4">
      <w:start w:val="1"/>
      <w:numFmt w:val="lowerRoman"/>
      <w:lvlText w:val="%6."/>
      <w:lvlJc w:val="right"/>
      <w:pPr>
        <w:ind w:left="4320" w:hanging="180"/>
      </w:pPr>
    </w:lvl>
    <w:lvl w:ilvl="6" w:tplc="EDBAB296">
      <w:start w:val="1"/>
      <w:numFmt w:val="decimal"/>
      <w:lvlText w:val="%7."/>
      <w:lvlJc w:val="left"/>
      <w:pPr>
        <w:ind w:left="5040" w:hanging="360"/>
      </w:pPr>
    </w:lvl>
    <w:lvl w:ilvl="7" w:tplc="9754EFD2">
      <w:start w:val="1"/>
      <w:numFmt w:val="lowerLetter"/>
      <w:lvlText w:val="%8."/>
      <w:lvlJc w:val="left"/>
      <w:pPr>
        <w:ind w:left="5760" w:hanging="360"/>
      </w:pPr>
    </w:lvl>
    <w:lvl w:ilvl="8" w:tplc="D5D87728">
      <w:start w:val="1"/>
      <w:numFmt w:val="lowerRoman"/>
      <w:lvlText w:val="%9."/>
      <w:lvlJc w:val="right"/>
      <w:pPr>
        <w:ind w:left="6480" w:hanging="180"/>
      </w:pPr>
    </w:lvl>
  </w:abstractNum>
  <w:abstractNum w:abstractNumId="25" w15:restartNumberingAfterBreak="0">
    <w:nsid w:val="6EFF7967"/>
    <w:multiLevelType w:val="hybridMultilevel"/>
    <w:tmpl w:val="829899CC"/>
    <w:lvl w:ilvl="0" w:tplc="CA825EC0">
      <w:start w:val="1"/>
      <w:numFmt w:val="decimal"/>
      <w:lvlText w:val="%1."/>
      <w:lvlJc w:val="left"/>
      <w:pPr>
        <w:ind w:left="720" w:hanging="360"/>
      </w:pPr>
    </w:lvl>
    <w:lvl w:ilvl="1" w:tplc="6456C260">
      <w:start w:val="1"/>
      <w:numFmt w:val="lowerLetter"/>
      <w:lvlText w:val="%2."/>
      <w:lvlJc w:val="left"/>
      <w:pPr>
        <w:ind w:left="1440" w:hanging="360"/>
      </w:pPr>
    </w:lvl>
    <w:lvl w:ilvl="2" w:tplc="548E4714">
      <w:start w:val="1"/>
      <w:numFmt w:val="lowerRoman"/>
      <w:lvlText w:val="%3."/>
      <w:lvlJc w:val="right"/>
      <w:pPr>
        <w:ind w:left="2160" w:hanging="180"/>
      </w:pPr>
    </w:lvl>
    <w:lvl w:ilvl="3" w:tplc="5A4A2926">
      <w:start w:val="1"/>
      <w:numFmt w:val="decimal"/>
      <w:lvlText w:val="%4."/>
      <w:lvlJc w:val="left"/>
      <w:pPr>
        <w:ind w:left="2880" w:hanging="360"/>
      </w:pPr>
    </w:lvl>
    <w:lvl w:ilvl="4" w:tplc="E6760038">
      <w:start w:val="1"/>
      <w:numFmt w:val="lowerLetter"/>
      <w:lvlText w:val="%5."/>
      <w:lvlJc w:val="left"/>
      <w:pPr>
        <w:ind w:left="3600" w:hanging="360"/>
      </w:pPr>
    </w:lvl>
    <w:lvl w:ilvl="5" w:tplc="B3BCA6AE">
      <w:start w:val="1"/>
      <w:numFmt w:val="lowerRoman"/>
      <w:lvlText w:val="%6."/>
      <w:lvlJc w:val="right"/>
      <w:pPr>
        <w:ind w:left="4320" w:hanging="180"/>
      </w:pPr>
    </w:lvl>
    <w:lvl w:ilvl="6" w:tplc="05969CE8">
      <w:start w:val="1"/>
      <w:numFmt w:val="decimal"/>
      <w:lvlText w:val="%7."/>
      <w:lvlJc w:val="left"/>
      <w:pPr>
        <w:ind w:left="5040" w:hanging="360"/>
      </w:pPr>
    </w:lvl>
    <w:lvl w:ilvl="7" w:tplc="1F2C32EA">
      <w:start w:val="1"/>
      <w:numFmt w:val="lowerLetter"/>
      <w:lvlText w:val="%8."/>
      <w:lvlJc w:val="left"/>
      <w:pPr>
        <w:ind w:left="5760" w:hanging="360"/>
      </w:pPr>
    </w:lvl>
    <w:lvl w:ilvl="8" w:tplc="C3D09428">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1"/>
    <w:rsid w:val="000834CA"/>
    <w:rsid w:val="00090DDF"/>
    <w:rsid w:val="000E6BA0"/>
    <w:rsid w:val="0010137C"/>
    <w:rsid w:val="00223EFD"/>
    <w:rsid w:val="00246FA2"/>
    <w:rsid w:val="00256864"/>
    <w:rsid w:val="002E3C81"/>
    <w:rsid w:val="00313A44"/>
    <w:rsid w:val="003B0371"/>
    <w:rsid w:val="003B6168"/>
    <w:rsid w:val="003C1395"/>
    <w:rsid w:val="004537BF"/>
    <w:rsid w:val="004B5664"/>
    <w:rsid w:val="0056553C"/>
    <w:rsid w:val="00573B0D"/>
    <w:rsid w:val="006E1EEE"/>
    <w:rsid w:val="00742CB0"/>
    <w:rsid w:val="007A0AAF"/>
    <w:rsid w:val="007E67D8"/>
    <w:rsid w:val="007F2D1D"/>
    <w:rsid w:val="008C7439"/>
    <w:rsid w:val="008E7C6B"/>
    <w:rsid w:val="00904285"/>
    <w:rsid w:val="00930E1D"/>
    <w:rsid w:val="009C058E"/>
    <w:rsid w:val="009C20B1"/>
    <w:rsid w:val="009F24A2"/>
    <w:rsid w:val="00A05199"/>
    <w:rsid w:val="00A36AEF"/>
    <w:rsid w:val="00A9053D"/>
    <w:rsid w:val="00AD7898"/>
    <w:rsid w:val="00AE0888"/>
    <w:rsid w:val="00B041CB"/>
    <w:rsid w:val="00B20817"/>
    <w:rsid w:val="00C05BB9"/>
    <w:rsid w:val="00C35BB3"/>
    <w:rsid w:val="00C547DE"/>
    <w:rsid w:val="00DC2B92"/>
    <w:rsid w:val="00E84996"/>
    <w:rsid w:val="00EA59EE"/>
    <w:rsid w:val="00EF681B"/>
    <w:rsid w:val="00FE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9AC2F"/>
  <w15:chartTrackingRefBased/>
  <w15:docId w15:val="{2297C493-A9C6-7545-9E66-CFD4677F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Tekst podstawowy)" w:eastAsiaTheme="minorHAnsi" w:hAnsi="Cambria (Tekst podstawowy)" w:cs="Times New Roman (Tekst podstawo"/>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C81"/>
    <w:pPr>
      <w:ind w:left="317" w:hanging="340"/>
      <w:jc w:val="center"/>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2E3C81"/>
    <w:pPr>
      <w:suppressAutoHyphens/>
      <w:ind w:left="720" w:firstLine="0"/>
      <w:contextualSpacing/>
      <w:jc w:val="left"/>
    </w:pPr>
    <w:rPr>
      <w:rFonts w:ascii="Times New Roman" w:eastAsia="Times New Roman" w:hAnsi="Times New Roman"/>
      <w:sz w:val="24"/>
      <w:szCs w:val="24"/>
      <w:lang w:val="x-none" w:eastAsia="ar-SA"/>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2E3C81"/>
    <w:rPr>
      <w:rFonts w:ascii="Times New Roman" w:eastAsia="Times New Roman" w:hAnsi="Times New Roman" w:cs="Times New Roman"/>
      <w:sz w:val="24"/>
      <w:szCs w:val="24"/>
      <w:lang w:val="x-none" w:eastAsia="ar-SA"/>
    </w:rPr>
  </w:style>
  <w:style w:type="character" w:customStyle="1" w:styleId="normaltextrun">
    <w:name w:val="normaltextrun"/>
    <w:basedOn w:val="Domylnaczcionkaakapitu"/>
    <w:rsid w:val="002E3C81"/>
  </w:style>
  <w:style w:type="character" w:styleId="Pogrubienie">
    <w:name w:val="Strong"/>
    <w:basedOn w:val="Domylnaczcionkaakapitu"/>
    <w:uiPriority w:val="99"/>
    <w:qFormat/>
    <w:rsid w:val="00C35BB3"/>
    <w:rPr>
      <w:rFonts w:cs="Times New Roman"/>
      <w:b/>
      <w:bCs/>
    </w:rPr>
  </w:style>
  <w:style w:type="paragraph" w:styleId="Nagwek">
    <w:name w:val="header"/>
    <w:basedOn w:val="Normalny"/>
    <w:link w:val="NagwekZnak"/>
    <w:uiPriority w:val="99"/>
    <w:unhideWhenUsed/>
    <w:rsid w:val="00A05199"/>
    <w:pPr>
      <w:tabs>
        <w:tab w:val="center" w:pos="4536"/>
        <w:tab w:val="right" w:pos="9072"/>
      </w:tabs>
    </w:pPr>
  </w:style>
  <w:style w:type="character" w:customStyle="1" w:styleId="NagwekZnak">
    <w:name w:val="Nagłówek Znak"/>
    <w:basedOn w:val="Domylnaczcionkaakapitu"/>
    <w:link w:val="Nagwek"/>
    <w:uiPriority w:val="99"/>
    <w:rsid w:val="00A05199"/>
    <w:rPr>
      <w:rFonts w:ascii="Calibri" w:eastAsia="Calibri" w:hAnsi="Calibri" w:cs="Times New Roman"/>
      <w:sz w:val="22"/>
      <w:szCs w:val="22"/>
    </w:rPr>
  </w:style>
  <w:style w:type="paragraph" w:styleId="Stopka">
    <w:name w:val="footer"/>
    <w:basedOn w:val="Normalny"/>
    <w:link w:val="StopkaZnak"/>
    <w:uiPriority w:val="99"/>
    <w:unhideWhenUsed/>
    <w:rsid w:val="00A05199"/>
    <w:pPr>
      <w:tabs>
        <w:tab w:val="center" w:pos="4536"/>
        <w:tab w:val="right" w:pos="9072"/>
      </w:tabs>
    </w:pPr>
  </w:style>
  <w:style w:type="character" w:customStyle="1" w:styleId="StopkaZnak">
    <w:name w:val="Stopka Znak"/>
    <w:basedOn w:val="Domylnaczcionkaakapitu"/>
    <w:link w:val="Stopka"/>
    <w:uiPriority w:val="99"/>
    <w:rsid w:val="00A05199"/>
    <w:rPr>
      <w:rFonts w:ascii="Calibri" w:eastAsia="Calibri" w:hAnsi="Calibri" w:cs="Times New Roman"/>
      <w:sz w:val="22"/>
      <w:szCs w:val="22"/>
    </w:rPr>
  </w:style>
  <w:style w:type="character" w:styleId="Odwoaniedokomentarza">
    <w:name w:val="annotation reference"/>
    <w:basedOn w:val="Domylnaczcionkaakapitu"/>
    <w:uiPriority w:val="99"/>
    <w:semiHidden/>
    <w:unhideWhenUsed/>
    <w:rsid w:val="0010137C"/>
    <w:rPr>
      <w:sz w:val="16"/>
      <w:szCs w:val="16"/>
    </w:rPr>
  </w:style>
  <w:style w:type="paragraph" w:styleId="Tekstkomentarza">
    <w:name w:val="annotation text"/>
    <w:basedOn w:val="Normalny"/>
    <w:link w:val="TekstkomentarzaZnak"/>
    <w:uiPriority w:val="99"/>
    <w:semiHidden/>
    <w:unhideWhenUsed/>
    <w:rsid w:val="0010137C"/>
    <w:rPr>
      <w:sz w:val="20"/>
      <w:szCs w:val="20"/>
    </w:rPr>
  </w:style>
  <w:style w:type="character" w:customStyle="1" w:styleId="TekstkomentarzaZnak">
    <w:name w:val="Tekst komentarza Znak"/>
    <w:basedOn w:val="Domylnaczcionkaakapitu"/>
    <w:link w:val="Tekstkomentarza"/>
    <w:uiPriority w:val="99"/>
    <w:semiHidden/>
    <w:rsid w:val="0010137C"/>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10137C"/>
    <w:rPr>
      <w:b/>
      <w:bCs/>
    </w:rPr>
  </w:style>
  <w:style w:type="character" w:customStyle="1" w:styleId="TematkomentarzaZnak">
    <w:name w:val="Temat komentarza Znak"/>
    <w:basedOn w:val="TekstkomentarzaZnak"/>
    <w:link w:val="Tematkomentarza"/>
    <w:uiPriority w:val="99"/>
    <w:semiHidden/>
    <w:rsid w:val="0010137C"/>
    <w:rPr>
      <w:rFonts w:ascii="Calibri" w:eastAsia="Calibri" w:hAnsi="Calibri" w:cs="Times New Roman"/>
      <w:b/>
      <w:bCs/>
    </w:rPr>
  </w:style>
  <w:style w:type="paragraph" w:styleId="Tekstdymka">
    <w:name w:val="Balloon Text"/>
    <w:basedOn w:val="Normalny"/>
    <w:link w:val="TekstdymkaZnak"/>
    <w:uiPriority w:val="99"/>
    <w:semiHidden/>
    <w:unhideWhenUsed/>
    <w:rsid w:val="001013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13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6004</Words>
  <Characters>36026</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Anna Banaszewska, radca prawny</dc:creator>
  <cp:keywords/>
  <dc:description/>
  <cp:lastModifiedBy>Mariusz Błaszczyk</cp:lastModifiedBy>
  <cp:revision>3</cp:revision>
  <dcterms:created xsi:type="dcterms:W3CDTF">2021-08-02T09:15:00Z</dcterms:created>
  <dcterms:modified xsi:type="dcterms:W3CDTF">2021-08-02T10:23:00Z</dcterms:modified>
</cp:coreProperties>
</file>